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495"/>
        <w:gridCol w:w="4925"/>
      </w:tblGrid>
      <w:tr w:rsidR="00A30902" w:rsidTr="00B0672C">
        <w:tc>
          <w:tcPr>
            <w:tcW w:w="5495" w:type="dxa"/>
          </w:tcPr>
          <w:p w:rsidR="00A30902" w:rsidRPr="00B0672C" w:rsidRDefault="00A30902" w:rsidP="00B0672C">
            <w:pPr>
              <w:tabs>
                <w:tab w:val="left" w:pos="10065"/>
              </w:tabs>
              <w:spacing w:after="0" w:line="240" w:lineRule="auto"/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B0672C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14.6pt;height:58.2pt;visibility:visible">
                  <v:imagedata r:id="rId5" o:title=""/>
                </v:shape>
              </w:pict>
            </w:r>
          </w:p>
          <w:p w:rsidR="00A30902" w:rsidRPr="00B0672C" w:rsidRDefault="00A30902" w:rsidP="00B0672C">
            <w:pPr>
              <w:tabs>
                <w:tab w:val="left" w:pos="10065"/>
              </w:tabs>
              <w:spacing w:after="0" w:line="360" w:lineRule="auto"/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 w:rsidRPr="00B0672C">
                <w:rPr>
                  <w:rFonts w:ascii="Times New Roman" w:hAnsi="Times New Roman"/>
                  <w:b/>
                  <w:color w:val="002060"/>
                  <w:sz w:val="20"/>
                  <w:szCs w:val="20"/>
                  <w:shd w:val="clear" w:color="auto" w:fill="FFFFFF"/>
                </w:rPr>
                <w:t>117997, г</w:t>
              </w:r>
            </w:smartTag>
            <w:r w:rsidRPr="00B0672C"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>. Москва, ул. Садовническая, д. 33</w:t>
            </w:r>
          </w:p>
          <w:p w:rsidR="00A30902" w:rsidRPr="00B0672C" w:rsidRDefault="00A30902" w:rsidP="00B0672C">
            <w:pPr>
              <w:tabs>
                <w:tab w:val="left" w:pos="10065"/>
              </w:tabs>
              <w:spacing w:after="0" w:line="240" w:lineRule="auto"/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0672C">
                <w:rPr>
                  <w:rStyle w:val="Hyperlink"/>
                  <w:rFonts w:ascii="Times New Roman" w:hAnsi="Times New Roman"/>
                  <w:b/>
                </w:rPr>
                <w:t>https://kosygin-rgu.ru/</w:t>
              </w:r>
            </w:hyperlink>
          </w:p>
        </w:tc>
        <w:tc>
          <w:tcPr>
            <w:tcW w:w="4925" w:type="dxa"/>
          </w:tcPr>
          <w:p w:rsidR="00A30902" w:rsidRPr="00B0672C" w:rsidRDefault="00A30902" w:rsidP="00B06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0902" w:rsidRPr="00B0672C" w:rsidRDefault="00A30902" w:rsidP="00B0672C">
            <w:pPr>
              <w:tabs>
                <w:tab w:val="left" w:pos="10065"/>
              </w:tabs>
              <w:spacing w:after="0" w:line="360" w:lineRule="auto"/>
              <w:ind w:right="2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672C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Рисунок 1" o:spid="_x0000_i1026" type="#_x0000_t75" style="width:183.6pt;height:40.8pt;visibility:visible">
                  <v:imagedata r:id="rId7" o:title=""/>
                </v:shape>
              </w:pict>
            </w:r>
          </w:p>
          <w:p w:rsidR="00A30902" w:rsidRPr="00B0672C" w:rsidRDefault="00A30902" w:rsidP="00B0672C">
            <w:pPr>
              <w:tabs>
                <w:tab w:val="left" w:pos="10065"/>
              </w:tabs>
              <w:spacing w:after="0" w:line="240" w:lineRule="auto"/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B0672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119991 Москва, Ленинский проспект, д. 32-А</w:t>
            </w:r>
          </w:p>
          <w:p w:rsidR="00A30902" w:rsidRPr="00B0672C" w:rsidRDefault="00A30902" w:rsidP="00B0672C">
            <w:pPr>
              <w:tabs>
                <w:tab w:val="left" w:pos="10065"/>
              </w:tabs>
              <w:spacing w:after="0" w:line="240" w:lineRule="auto"/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B0672C">
                <w:rPr>
                  <w:rStyle w:val="Hyperlink"/>
                  <w:rFonts w:ascii="Times New Roman" w:hAnsi="Times New Roman"/>
                  <w:b/>
                </w:rPr>
                <w:t>https://inslav.ru/</w:t>
              </w:r>
            </w:hyperlink>
          </w:p>
        </w:tc>
      </w:tr>
    </w:tbl>
    <w:p w:rsidR="00A30902" w:rsidRDefault="00A30902" w:rsidP="000D5F14">
      <w:pPr>
        <w:pBdr>
          <w:bottom w:val="single" w:sz="12" w:space="1" w:color="auto"/>
        </w:pBd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</w:p>
    <w:p w:rsidR="00A30902" w:rsidRPr="006420F0" w:rsidRDefault="00A30902" w:rsidP="000D5F1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30902" w:rsidRPr="00331778" w:rsidRDefault="00A30902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Российский государственный университет им. А.Н. Косыгина</w:t>
      </w:r>
    </w:p>
    <w:p w:rsidR="00A30902" w:rsidRPr="00331778" w:rsidRDefault="00A30902" w:rsidP="00315B3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(Технологии. Дизайн. Искусство)</w:t>
      </w:r>
    </w:p>
    <w:p w:rsidR="00A30902" w:rsidRPr="00331778" w:rsidRDefault="00A30902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30902" w:rsidRPr="00331778" w:rsidRDefault="00A30902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Институт славянской культуры</w:t>
      </w:r>
    </w:p>
    <w:p w:rsidR="00A30902" w:rsidRPr="00331778" w:rsidRDefault="00A30902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Кафедра общей и славянской филологии</w:t>
      </w:r>
    </w:p>
    <w:p w:rsidR="00A30902" w:rsidRDefault="00A30902" w:rsidP="00261353">
      <w:pPr>
        <w:tabs>
          <w:tab w:val="left" w:pos="10065"/>
        </w:tabs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</w:p>
    <w:p w:rsidR="00A30902" w:rsidRPr="00331778" w:rsidRDefault="00A30902" w:rsidP="006420F0">
      <w:pPr>
        <w:tabs>
          <w:tab w:val="left" w:pos="10065"/>
        </w:tabs>
        <w:spacing w:after="0" w:line="240" w:lineRule="auto"/>
        <w:ind w:right="27"/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331778">
        <w:rPr>
          <w:rFonts w:ascii="Arial Black" w:hAnsi="Arial Black"/>
          <w:b/>
          <w:color w:val="002060"/>
          <w:sz w:val="28"/>
          <w:szCs w:val="28"/>
        </w:rPr>
        <w:t xml:space="preserve">Международная научная конференция </w:t>
      </w:r>
    </w:p>
    <w:p w:rsidR="00A30902" w:rsidRPr="00331778" w:rsidRDefault="00A30902" w:rsidP="006420F0">
      <w:pPr>
        <w:tabs>
          <w:tab w:val="left" w:pos="10065"/>
        </w:tabs>
        <w:spacing w:after="0" w:line="240" w:lineRule="auto"/>
        <w:ind w:right="27"/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331778">
        <w:rPr>
          <w:rFonts w:ascii="Arial Black" w:hAnsi="Arial Black"/>
          <w:b/>
          <w:color w:val="002060"/>
          <w:sz w:val="28"/>
          <w:szCs w:val="28"/>
        </w:rPr>
        <w:t>к 100-летию РГУ им. А.Н. Косыгина</w:t>
      </w:r>
    </w:p>
    <w:p w:rsidR="00A30902" w:rsidRPr="00A97FF9" w:rsidRDefault="00A30902" w:rsidP="000D5F14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A30902" w:rsidRDefault="00A30902" w:rsidP="000D5F14">
      <w:pPr>
        <w:spacing w:after="0"/>
        <w:jc w:val="center"/>
        <w:rPr>
          <w:rFonts w:ascii="Arial Black" w:hAnsi="Arial Black" w:cs="Calibri"/>
          <w:b/>
          <w:color w:val="C00000"/>
          <w:sz w:val="28"/>
          <w:szCs w:val="28"/>
        </w:rPr>
      </w:pPr>
      <w:r w:rsidRPr="00331778">
        <w:rPr>
          <w:rFonts w:ascii="Arial Black" w:hAnsi="Arial Black" w:cs="Calibri"/>
          <w:b/>
          <w:color w:val="C00000"/>
          <w:sz w:val="28"/>
          <w:szCs w:val="28"/>
        </w:rPr>
        <w:t xml:space="preserve">«СЛОВО, ТЕКСТ, ИСТОЧНИК: МЕТОДОЛОГИЯ </w:t>
      </w:r>
    </w:p>
    <w:p w:rsidR="00A30902" w:rsidRPr="00331778" w:rsidRDefault="00A30902" w:rsidP="000D5F14">
      <w:pPr>
        <w:spacing w:after="0"/>
        <w:jc w:val="center"/>
        <w:rPr>
          <w:rFonts w:ascii="Arial Black" w:hAnsi="Arial Black" w:cs="Calibri"/>
          <w:b/>
          <w:color w:val="C00000"/>
          <w:sz w:val="28"/>
          <w:szCs w:val="28"/>
        </w:rPr>
      </w:pPr>
      <w:r w:rsidRPr="00331778">
        <w:rPr>
          <w:rFonts w:ascii="Arial Black" w:hAnsi="Arial Black" w:cs="Calibri"/>
          <w:b/>
          <w:color w:val="C00000"/>
          <w:sz w:val="28"/>
          <w:szCs w:val="28"/>
        </w:rPr>
        <w:t>СОВРЕМЕННОГО ГУМАНИТАРНОГО ИССЛЕДОВАНИЯ»</w:t>
      </w:r>
    </w:p>
    <w:p w:rsidR="00A30902" w:rsidRDefault="00A30902" w:rsidP="009D71BC">
      <w:pPr>
        <w:spacing w:after="0"/>
        <w:rPr>
          <w:rFonts w:ascii="Times New Roman" w:hAnsi="Times New Roman"/>
          <w:b/>
        </w:rPr>
      </w:pPr>
    </w:p>
    <w:p w:rsidR="00A30902" w:rsidRPr="003657D8" w:rsidRDefault="00A30902" w:rsidP="00315B3C">
      <w:pPr>
        <w:pBdr>
          <w:bottom w:val="single" w:sz="12" w:space="1" w:color="auto"/>
        </w:pBdr>
        <w:spacing w:after="0"/>
        <w:jc w:val="center"/>
        <w:rPr>
          <w:rFonts w:ascii="Arial Black" w:hAnsi="Arial Black" w:cs="Calibri"/>
          <w:b/>
          <w:color w:val="002060"/>
          <w:sz w:val="24"/>
          <w:szCs w:val="24"/>
        </w:rPr>
      </w:pPr>
      <w:r w:rsidRPr="003657D8">
        <w:rPr>
          <w:rFonts w:ascii="Arial Black" w:hAnsi="Arial Black" w:cs="Calibri"/>
          <w:b/>
          <w:color w:val="002060"/>
          <w:sz w:val="24"/>
          <w:szCs w:val="24"/>
        </w:rPr>
        <w:t>28-29 апреля 2020</w:t>
      </w:r>
    </w:p>
    <w:p w:rsidR="00A30902" w:rsidRPr="00261353" w:rsidRDefault="00A30902" w:rsidP="00315B3C">
      <w:pPr>
        <w:pBdr>
          <w:bottom w:val="single" w:sz="12" w:space="1" w:color="auto"/>
        </w:pBdr>
        <w:spacing w:after="0"/>
        <w:jc w:val="center"/>
        <w:rPr>
          <w:rFonts w:ascii="Arial Black" w:hAnsi="Arial Black" w:cs="Calibri"/>
          <w:b/>
          <w:color w:val="002060"/>
          <w:sz w:val="24"/>
          <w:szCs w:val="24"/>
        </w:rPr>
      </w:pPr>
    </w:p>
    <w:p w:rsidR="00A30902" w:rsidRDefault="00A30902" w:rsidP="007470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Black" w:hAnsi="Arial Black" w:cs="Calibri"/>
          <w:b/>
          <w:color w:val="002060"/>
          <w:sz w:val="28"/>
          <w:szCs w:val="28"/>
        </w:rPr>
        <w:softHyphen/>
      </w:r>
      <w:r>
        <w:rPr>
          <w:rFonts w:ascii="Arial Black" w:hAnsi="Arial Black" w:cs="Calibri"/>
          <w:b/>
          <w:color w:val="002060"/>
          <w:sz w:val="28"/>
          <w:szCs w:val="28"/>
        </w:rPr>
        <w:softHyphen/>
      </w:r>
      <w:r>
        <w:rPr>
          <w:rFonts w:ascii="Arial Black" w:hAnsi="Arial Black" w:cs="Calibri"/>
          <w:b/>
          <w:color w:val="002060"/>
          <w:sz w:val="28"/>
          <w:szCs w:val="28"/>
        </w:rPr>
        <w:softHyphen/>
      </w:r>
    </w:p>
    <w:p w:rsidR="00A30902" w:rsidRDefault="00A30902" w:rsidP="002C0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778">
        <w:rPr>
          <w:rFonts w:ascii="Times New Roman" w:hAnsi="Times New Roman"/>
          <w:b/>
          <w:bCs/>
          <w:sz w:val="24"/>
          <w:szCs w:val="24"/>
        </w:rPr>
        <w:t>УВАЖАЕМЫЕ    КОЛЛЕГИ!</w:t>
      </w:r>
    </w:p>
    <w:p w:rsidR="00A30902" w:rsidRPr="00331778" w:rsidRDefault="00A30902" w:rsidP="002C0C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902" w:rsidRPr="00331778" w:rsidRDefault="00A30902" w:rsidP="00567367">
      <w:pPr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31778"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в работе Международной  научной конференции «Слово, текст, источник: методология современного гуманитарного исследования». </w:t>
      </w:r>
    </w:p>
    <w:p w:rsidR="00A30902" w:rsidRPr="00331778" w:rsidRDefault="00A30902" w:rsidP="00567367">
      <w:pPr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30902" w:rsidRPr="00331778" w:rsidRDefault="00A30902" w:rsidP="00567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sz w:val="24"/>
          <w:szCs w:val="24"/>
        </w:rPr>
        <w:t>Цельконференции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31778">
        <w:rPr>
          <w:rFonts w:ascii="Times New Roman" w:hAnsi="Times New Roman"/>
          <w:sz w:val="24"/>
          <w:szCs w:val="24"/>
        </w:rPr>
        <w:t>обмен научным опытом в области современных тенденций в гуманитарных исследованиях</w:t>
      </w:r>
      <w:r>
        <w:rPr>
          <w:rFonts w:ascii="Times New Roman" w:hAnsi="Times New Roman"/>
          <w:sz w:val="24"/>
          <w:szCs w:val="24"/>
        </w:rPr>
        <w:t>,</w:t>
      </w:r>
      <w:r w:rsidRPr="00331778">
        <w:rPr>
          <w:rFonts w:ascii="Times New Roman" w:hAnsi="Times New Roman"/>
          <w:sz w:val="24"/>
          <w:szCs w:val="24"/>
        </w:rPr>
        <w:t xml:space="preserve">создание интеллектуальной среды для плодотворных научных дискуссий. </w:t>
      </w:r>
    </w:p>
    <w:p w:rsidR="00A30902" w:rsidRPr="00331778" w:rsidRDefault="00A30902" w:rsidP="0031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02" w:rsidRPr="00331778" w:rsidRDefault="00A30902" w:rsidP="003223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В рамках конференции планируется работа </w:t>
      </w:r>
      <w:r w:rsidRPr="00331778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331778">
        <w:rPr>
          <w:rFonts w:ascii="Times New Roman" w:hAnsi="Times New Roman"/>
          <w:sz w:val="24"/>
          <w:szCs w:val="24"/>
        </w:rPr>
        <w:t>: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Филология XXI века: методы, проблемы, вектор развития.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Синергия технологий в гуманитарных исследованиях. 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Современная компаративистика в области языков, литературы и культуры.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Славянские языки и литературы в когнитивной парадигме.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Понятие «источник» в гуманитарных науках.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Источниковедение и текстология.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Слово как когнитивный феномен.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Герменевтика текста. Герменевтика и философия. Герменевтика и богословие</w:t>
      </w:r>
      <w:r>
        <w:rPr>
          <w:rFonts w:ascii="Times New Roman" w:hAnsi="Times New Roman"/>
          <w:sz w:val="24"/>
          <w:szCs w:val="24"/>
        </w:rPr>
        <w:t>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Текст как культурный код.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Дискурс и проблема интерпретации.</w:t>
      </w:r>
    </w:p>
    <w:p w:rsidR="00A30902" w:rsidRPr="00331778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Источниковедение в современном искусствоведческом дискурсе.</w:t>
      </w:r>
    </w:p>
    <w:p w:rsidR="00A30902" w:rsidRDefault="00A30902" w:rsidP="00365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Постмодерн и историческая наука.</w:t>
      </w:r>
    </w:p>
    <w:p w:rsidR="00A30902" w:rsidRPr="00331778" w:rsidRDefault="00A30902" w:rsidP="00365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31778"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Белгородский Валерий Савельевич</w:t>
      </w:r>
      <w:r w:rsidRPr="00331778">
        <w:rPr>
          <w:rFonts w:ascii="Times New Roman" w:hAnsi="Times New Roman"/>
          <w:sz w:val="24"/>
          <w:szCs w:val="24"/>
        </w:rPr>
        <w:t xml:space="preserve"> – ректор РГУ</w:t>
      </w:r>
      <w:r>
        <w:rPr>
          <w:rFonts w:ascii="Times New Roman" w:hAnsi="Times New Roman"/>
          <w:sz w:val="24"/>
          <w:szCs w:val="24"/>
        </w:rPr>
        <w:t xml:space="preserve"> им. А.Н. Косыгина</w:t>
      </w:r>
      <w:r w:rsidRPr="00331778">
        <w:rPr>
          <w:rFonts w:ascii="Times New Roman" w:hAnsi="Times New Roman"/>
          <w:sz w:val="24"/>
          <w:szCs w:val="24"/>
        </w:rPr>
        <w:t>, проф.,  д. социол. наук.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Юдин Михаил Вячеславович</w:t>
      </w:r>
      <w:r w:rsidRPr="00331778">
        <w:rPr>
          <w:rFonts w:ascii="Times New Roman" w:hAnsi="Times New Roman"/>
          <w:sz w:val="24"/>
          <w:szCs w:val="24"/>
        </w:rPr>
        <w:t xml:space="preserve"> – директор Института славянской культуры</w:t>
      </w:r>
      <w:r>
        <w:rPr>
          <w:rFonts w:ascii="Times New Roman" w:hAnsi="Times New Roman"/>
          <w:sz w:val="24"/>
          <w:szCs w:val="24"/>
        </w:rPr>
        <w:t xml:space="preserve"> РГУ им А.Н. Косыгина</w:t>
      </w:r>
      <w:r w:rsidRPr="00331778">
        <w:rPr>
          <w:rFonts w:ascii="Times New Roman" w:hAnsi="Times New Roman"/>
          <w:sz w:val="24"/>
          <w:szCs w:val="24"/>
        </w:rPr>
        <w:t>, доц., к. ист. наук.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 xml:space="preserve">Узенева Елена Семеновна </w:t>
      </w:r>
      <w:r w:rsidRPr="00331778">
        <w:rPr>
          <w:rFonts w:ascii="Times New Roman" w:hAnsi="Times New Roman"/>
          <w:sz w:val="24"/>
          <w:szCs w:val="24"/>
        </w:rPr>
        <w:t>– заместитель директора Института славяноведения РАН по научной работе, ведущий научный сотрудник</w:t>
      </w:r>
      <w:r>
        <w:rPr>
          <w:rFonts w:ascii="Times New Roman" w:hAnsi="Times New Roman"/>
          <w:sz w:val="24"/>
          <w:szCs w:val="24"/>
        </w:rPr>
        <w:t>, к. филол. наук</w:t>
      </w:r>
      <w:r w:rsidRPr="00331778">
        <w:rPr>
          <w:rFonts w:ascii="Times New Roman" w:hAnsi="Times New Roman"/>
          <w:sz w:val="24"/>
          <w:szCs w:val="24"/>
        </w:rPr>
        <w:t>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Запольская Наталья Николаевна</w:t>
      </w:r>
      <w:r w:rsidRPr="00331778">
        <w:rPr>
          <w:rFonts w:ascii="Times New Roman" w:hAnsi="Times New Roman"/>
          <w:sz w:val="24"/>
          <w:szCs w:val="24"/>
        </w:rPr>
        <w:t xml:space="preserve"> – заведующая кафедрой славянских языков и культур  факультета </w:t>
      </w:r>
      <w:r>
        <w:rPr>
          <w:rFonts w:ascii="Times New Roman" w:hAnsi="Times New Roman"/>
          <w:sz w:val="24"/>
          <w:szCs w:val="24"/>
        </w:rPr>
        <w:t xml:space="preserve">иностранных языков и регионоведения </w:t>
      </w:r>
      <w:r w:rsidRPr="00331778">
        <w:rPr>
          <w:rFonts w:ascii="Times New Roman" w:hAnsi="Times New Roman"/>
          <w:sz w:val="24"/>
          <w:szCs w:val="24"/>
        </w:rPr>
        <w:t>МГУ</w:t>
      </w:r>
      <w:r>
        <w:rPr>
          <w:rFonts w:ascii="Times New Roman" w:hAnsi="Times New Roman"/>
          <w:sz w:val="24"/>
          <w:szCs w:val="24"/>
        </w:rPr>
        <w:t xml:space="preserve"> имени М.В. Ломоносова</w:t>
      </w:r>
      <w:r w:rsidRPr="00331778">
        <w:rPr>
          <w:rFonts w:ascii="Times New Roman" w:hAnsi="Times New Roman"/>
          <w:sz w:val="24"/>
          <w:szCs w:val="24"/>
        </w:rPr>
        <w:t>, ведущий научный сотрудник Института славяноведения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177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</w:t>
      </w:r>
      <w:r w:rsidRPr="00331778">
        <w:rPr>
          <w:rFonts w:ascii="Times New Roman" w:hAnsi="Times New Roman"/>
          <w:sz w:val="24"/>
          <w:szCs w:val="24"/>
        </w:rPr>
        <w:t>филол. наук.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Калиганов Игорь Иванович</w:t>
      </w:r>
      <w:r w:rsidRPr="00331778">
        <w:rPr>
          <w:rFonts w:ascii="Times New Roman" w:hAnsi="Times New Roman"/>
          <w:sz w:val="24"/>
          <w:szCs w:val="24"/>
        </w:rPr>
        <w:softHyphen/>
        <w:t>– ведущий научный сотрудник Института славяноведения РАН, проф.,  д. филол. наук.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Плотникова Анна Аркадьевна</w:t>
      </w:r>
      <w:r w:rsidRPr="00331778">
        <w:rPr>
          <w:rFonts w:ascii="Times New Roman" w:hAnsi="Times New Roman"/>
          <w:sz w:val="24"/>
          <w:szCs w:val="24"/>
        </w:rPr>
        <w:t xml:space="preserve"> – главный научный сотрудник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778">
        <w:rPr>
          <w:rFonts w:ascii="Times New Roman" w:hAnsi="Times New Roman"/>
          <w:sz w:val="24"/>
          <w:szCs w:val="24"/>
        </w:rPr>
        <w:t>Института славяноведения РАН, д.</w:t>
      </w:r>
      <w:r>
        <w:rPr>
          <w:rFonts w:ascii="Times New Roman" w:hAnsi="Times New Roman"/>
          <w:sz w:val="24"/>
          <w:szCs w:val="24"/>
        </w:rPr>
        <w:t> </w:t>
      </w:r>
      <w:r w:rsidRPr="00331778">
        <w:rPr>
          <w:rFonts w:ascii="Times New Roman" w:hAnsi="Times New Roman"/>
          <w:sz w:val="24"/>
          <w:szCs w:val="24"/>
        </w:rPr>
        <w:t>филол. наук.</w:t>
      </w:r>
    </w:p>
    <w:p w:rsidR="00A30902" w:rsidRPr="00331778" w:rsidRDefault="00A30902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Радомская Татьяна Игоревна</w:t>
      </w:r>
      <w:r w:rsidRPr="00331778">
        <w:rPr>
          <w:rFonts w:ascii="Times New Roman" w:hAnsi="Times New Roman"/>
          <w:sz w:val="24"/>
          <w:szCs w:val="24"/>
        </w:rPr>
        <w:t xml:space="preserve"> – проф. 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>, д. филол. наук.</w:t>
      </w:r>
    </w:p>
    <w:p w:rsidR="00A30902" w:rsidRDefault="00A30902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0902" w:rsidRDefault="00A30902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778">
        <w:rPr>
          <w:rFonts w:ascii="Times New Roman" w:hAnsi="Times New Roman"/>
          <w:b/>
          <w:color w:val="000000"/>
          <w:sz w:val="24"/>
          <w:szCs w:val="24"/>
        </w:rPr>
        <w:t>Порядок приема и отбора материалов</w:t>
      </w:r>
    </w:p>
    <w:p w:rsidR="00A30902" w:rsidRPr="00331778" w:rsidRDefault="00A30902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0902" w:rsidRPr="00331778" w:rsidRDefault="00A30902" w:rsidP="0083511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нужно подать заявку по форме, указанной в приложении, до </w:t>
      </w:r>
      <w:r w:rsidRPr="00331778">
        <w:rPr>
          <w:rFonts w:ascii="Times New Roman" w:hAnsi="Times New Roman"/>
          <w:b/>
          <w:color w:val="000000"/>
          <w:sz w:val="24"/>
          <w:szCs w:val="24"/>
        </w:rPr>
        <w:t>25 февраля 2020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31778">
        <w:rPr>
          <w:rFonts w:ascii="Times New Roman" w:hAnsi="Times New Roman"/>
          <w:color w:val="000000"/>
          <w:sz w:val="24"/>
          <w:szCs w:val="24"/>
        </w:rPr>
        <w:t>включительно)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на электронный адрес </w:t>
      </w:r>
      <w:hyperlink r:id="rId9" w:history="1">
        <w:r w:rsidRPr="00331778">
          <w:rPr>
            <w:rStyle w:val="Hyperlink"/>
            <w:rFonts w:ascii="Times New Roman" w:hAnsi="Times New Roman"/>
            <w:b/>
            <w:sz w:val="24"/>
            <w:szCs w:val="24"/>
          </w:rPr>
          <w:t>konferentsia.isk@yandex.ru</w:t>
        </w:r>
      </w:hyperlink>
      <w:r>
        <w:t xml:space="preserve"> 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(название прикрепленного файла должно быть выполнено латинскими буквами и содержать ФИО-заявка: например, </w:t>
      </w:r>
      <w:r w:rsidRPr="00331778">
        <w:rPr>
          <w:rFonts w:ascii="Times New Roman" w:hAnsi="Times New Roman"/>
          <w:color w:val="000000"/>
          <w:sz w:val="24"/>
          <w:szCs w:val="24"/>
          <w:lang w:val="en-US"/>
        </w:rPr>
        <w:t>IvanovVA</w:t>
      </w:r>
      <w:r w:rsidRPr="00331778">
        <w:rPr>
          <w:rFonts w:ascii="Times New Roman" w:hAnsi="Times New Roman"/>
          <w:color w:val="000000"/>
          <w:sz w:val="24"/>
          <w:szCs w:val="24"/>
        </w:rPr>
        <w:t>-</w:t>
      </w:r>
      <w:r w:rsidRPr="00331778">
        <w:rPr>
          <w:rFonts w:ascii="Times New Roman" w:hAnsi="Times New Roman"/>
          <w:color w:val="000000"/>
          <w:sz w:val="24"/>
          <w:szCs w:val="24"/>
          <w:lang w:val="en-US"/>
        </w:rPr>
        <w:t>zayavka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). Координаторы электронных контактов: к. пед. наук, доцент Кораблева Галина Николаевна; к. филол. наук, доц. Переволочанская Светлана Николаевна. Телефон деканата Института славянской культуры РГУ </w:t>
      </w:r>
      <w:r w:rsidRPr="00F73CBF">
        <w:rPr>
          <w:rFonts w:ascii="Times New Roman" w:hAnsi="Times New Roman"/>
          <w:b/>
          <w:color w:val="000000"/>
          <w:sz w:val="24"/>
          <w:szCs w:val="24"/>
        </w:rPr>
        <w:t>+7</w:t>
      </w:r>
      <w:r>
        <w:rPr>
          <w:rFonts w:ascii="Times New Roman" w:hAnsi="Times New Roman"/>
          <w:b/>
          <w:color w:val="000000"/>
          <w:sz w:val="24"/>
          <w:szCs w:val="24"/>
        </w:rPr>
        <w:t> 999 67440 47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; контактное лицо – </w:t>
      </w:r>
      <w:r>
        <w:rPr>
          <w:rFonts w:ascii="Times New Roman" w:hAnsi="Times New Roman"/>
          <w:color w:val="000000"/>
          <w:sz w:val="24"/>
          <w:szCs w:val="24"/>
        </w:rPr>
        <w:t>Бондаренко Елена Михайловна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A30902" w:rsidRPr="00331778" w:rsidRDefault="00A30902" w:rsidP="0083511A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Предполагается издание сборника научных трудов (ISSN, РИНЦ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778">
        <w:rPr>
          <w:rFonts w:ascii="Times New Roman" w:hAnsi="Times New Roman"/>
          <w:sz w:val="24"/>
          <w:szCs w:val="24"/>
        </w:rPr>
        <w:t>и др.). Оргкомитет изыскивает возможность публикации лучших докладов в отдельном сборнике, индексация которого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778">
        <w:rPr>
          <w:rFonts w:ascii="Times New Roman" w:hAnsi="Times New Roman"/>
          <w:sz w:val="24"/>
          <w:szCs w:val="24"/>
        </w:rPr>
        <w:t xml:space="preserve">в одной из наукометрических баз (например, WOS).  </w:t>
      </w:r>
    </w:p>
    <w:p w:rsidR="00A30902" w:rsidRPr="00331778" w:rsidRDefault="00A30902" w:rsidP="0083511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31778">
        <w:rPr>
          <w:rFonts w:ascii="Times New Roman" w:hAnsi="Times New Roman"/>
          <w:sz w:val="24"/>
          <w:szCs w:val="24"/>
        </w:rPr>
        <w:t>Оргкомитет конференции оставляет за собой право отклонения материалов, не соответствующих тематике конференции. Издание сборника научных статей планируется после конференции.</w:t>
      </w:r>
    </w:p>
    <w:p w:rsidR="00A30902" w:rsidRDefault="00A30902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>После рассмотрения присланных заявок не позднее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778">
        <w:rPr>
          <w:rFonts w:ascii="Times New Roman" w:hAnsi="Times New Roman"/>
          <w:b/>
          <w:color w:val="000000"/>
          <w:sz w:val="24"/>
          <w:szCs w:val="24"/>
        </w:rPr>
        <w:t>1 марта 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1778">
        <w:rPr>
          <w:rFonts w:ascii="Times New Roman" w:hAnsi="Times New Roman"/>
          <w:color w:val="000000"/>
          <w:sz w:val="24"/>
          <w:szCs w:val="24"/>
        </w:rPr>
        <w:t>оргкомитет конференции в информационном письме №2 сообщит о включении заявленной Вами темы в программу конференции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31778">
        <w:rPr>
          <w:rFonts w:ascii="Times New Roman" w:hAnsi="Times New Roman"/>
          <w:color w:val="000000"/>
          <w:sz w:val="24"/>
          <w:szCs w:val="24"/>
        </w:rPr>
        <w:t>о регламенте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Международного форума</w:t>
      </w:r>
      <w:r w:rsidRPr="00331778">
        <w:rPr>
          <w:rFonts w:ascii="Times New Roman" w:hAnsi="Times New Roman"/>
          <w:color w:val="000000"/>
          <w:sz w:val="24"/>
          <w:szCs w:val="24"/>
        </w:rPr>
        <w:t>. В информационном письме №2 будут изложены требования к оформлению материалов.</w:t>
      </w:r>
    </w:p>
    <w:p w:rsidR="00A30902" w:rsidRPr="00331778" w:rsidRDefault="00A30902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6B3A">
        <w:rPr>
          <w:rFonts w:ascii="Times New Roman" w:hAnsi="Times New Roman"/>
          <w:b/>
          <w:color w:val="000000"/>
          <w:sz w:val="24"/>
          <w:szCs w:val="24"/>
        </w:rPr>
        <w:t>Рабочий язык конференции: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русский.</w:t>
      </w:r>
    </w:p>
    <w:p w:rsidR="00A30902" w:rsidRPr="00331778" w:rsidRDefault="00A30902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 xml:space="preserve">Возможно заочное участие в конференции. Для заочных участников будет организована рассылка </w:t>
      </w:r>
      <w:r w:rsidRPr="00331778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Pr="00331778">
        <w:rPr>
          <w:rFonts w:ascii="Times New Roman" w:hAnsi="Times New Roman"/>
          <w:color w:val="000000"/>
          <w:sz w:val="24"/>
          <w:szCs w:val="24"/>
        </w:rPr>
        <w:t>-версии сборника по электронной почте.</w:t>
      </w:r>
    </w:p>
    <w:p w:rsidR="00A30902" w:rsidRPr="00331778" w:rsidRDefault="00A30902" w:rsidP="0083511A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Все участники конференции получат сертификаты. </w:t>
      </w:r>
    </w:p>
    <w:p w:rsidR="00A30902" w:rsidRPr="00331778" w:rsidRDefault="00A30902" w:rsidP="008351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Проезд, питание и проживание – за счет командирующей стороны или самих участников конференции.</w:t>
      </w:r>
    </w:p>
    <w:p w:rsidR="00A30902" w:rsidRDefault="00A30902" w:rsidP="003657D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30902" w:rsidRDefault="00A30902" w:rsidP="006C64D5">
      <w:pPr>
        <w:jc w:val="right"/>
        <w:rPr>
          <w:rFonts w:ascii="Times New Roman" w:hAnsi="Times New Roman"/>
          <w:b/>
          <w:sz w:val="24"/>
          <w:szCs w:val="24"/>
        </w:rPr>
      </w:pPr>
    </w:p>
    <w:p w:rsidR="00A30902" w:rsidRDefault="00A30902" w:rsidP="006C64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A30902" w:rsidRDefault="00A30902" w:rsidP="006C64D5">
      <w:pPr>
        <w:jc w:val="right"/>
        <w:rPr>
          <w:rFonts w:ascii="Times New Roman" w:hAnsi="Times New Roman"/>
          <w:b/>
          <w:sz w:val="24"/>
          <w:szCs w:val="24"/>
        </w:rPr>
      </w:pPr>
    </w:p>
    <w:p w:rsidR="00A30902" w:rsidRPr="00471261" w:rsidRDefault="00A30902" w:rsidP="00ED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61">
        <w:rPr>
          <w:rFonts w:ascii="Times New Roman" w:hAnsi="Times New Roman"/>
          <w:b/>
          <w:sz w:val="24"/>
          <w:szCs w:val="24"/>
        </w:rPr>
        <w:t>АНКЕТА-ЗАЯВКА</w:t>
      </w:r>
    </w:p>
    <w:p w:rsidR="00A30902" w:rsidRPr="00471261" w:rsidRDefault="00A30902" w:rsidP="00ED1A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1261">
        <w:rPr>
          <w:rFonts w:ascii="Times New Roman" w:hAnsi="Times New Roman"/>
          <w:b/>
          <w:color w:val="000000"/>
          <w:sz w:val="24"/>
          <w:szCs w:val="24"/>
        </w:rPr>
        <w:t>участника Международной научной конференции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</w:t>
      </w:r>
      <w:r w:rsidRPr="00C16B41">
        <w:rPr>
          <w:rFonts w:ascii="Times New Roman" w:hAnsi="Times New Roman"/>
          <w:b/>
          <w:color w:val="000000"/>
          <w:sz w:val="24"/>
          <w:szCs w:val="24"/>
        </w:rPr>
        <w:t>100-летию РГУ им. А.Н. Косыгина</w:t>
      </w:r>
    </w:p>
    <w:p w:rsidR="00A30902" w:rsidRPr="00471261" w:rsidRDefault="00A30902" w:rsidP="00ED1A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126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16B41">
        <w:rPr>
          <w:rFonts w:ascii="Times New Roman" w:hAnsi="Times New Roman"/>
          <w:b/>
          <w:color w:val="000000"/>
          <w:sz w:val="24"/>
          <w:szCs w:val="24"/>
        </w:rPr>
        <w:t>Слово, текст, источник: методология современного гуманитарного исследования</w:t>
      </w:r>
      <w:r w:rsidRPr="0047126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A30902" w:rsidRPr="00471261" w:rsidRDefault="00A30902" w:rsidP="00ED1A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1261">
        <w:rPr>
          <w:rFonts w:ascii="Times New Roman" w:hAnsi="Times New Roman"/>
          <w:color w:val="000000"/>
          <w:sz w:val="24"/>
          <w:szCs w:val="24"/>
        </w:rPr>
        <w:t>(2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71261"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z w:val="24"/>
          <w:szCs w:val="24"/>
        </w:rPr>
        <w:t>9апреля</w:t>
      </w:r>
      <w:r w:rsidRPr="00471261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71261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>20</w:t>
        </w:r>
        <w:r w:rsidRPr="00471261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471261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 Москва, РГУ им А.Н. Косыгина, Институт славяноведения РАН</w:t>
      </w:r>
      <w:r w:rsidRPr="00471261">
        <w:rPr>
          <w:rFonts w:ascii="Times New Roman" w:hAnsi="Times New Roman"/>
          <w:color w:val="000000"/>
          <w:sz w:val="24"/>
          <w:szCs w:val="24"/>
        </w:rPr>
        <w:t>)</w:t>
      </w:r>
    </w:p>
    <w:p w:rsidR="00A30902" w:rsidRPr="00471261" w:rsidRDefault="00A30902" w:rsidP="004712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5"/>
        <w:gridCol w:w="5365"/>
      </w:tblGrid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471261">
              <w:rPr>
                <w:rFonts w:ascii="Times New Roman" w:hAnsi="Times New Roman"/>
                <w:sz w:val="24"/>
                <w:szCs w:val="24"/>
              </w:rPr>
              <w:t xml:space="preserve"> (из числа заявленных </w:t>
            </w:r>
          </w:p>
          <w:p w:rsidR="00A30902" w:rsidRPr="00471261" w:rsidRDefault="00A30902" w:rsidP="00ED1A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sz w:val="24"/>
                <w:szCs w:val="24"/>
              </w:rPr>
              <w:t>в перечне)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Default="00A30902" w:rsidP="00ED1A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доклада (около 200 слов)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(полное название учреждения, структурного подразделения и должности)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Телефоны, факс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очная / заочная</w:t>
            </w: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в бронировании гостиницы (общежития)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да / нет</w:t>
            </w: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</w:t>
            </w: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виза 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да / нет</w:t>
            </w: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Предпочтительная форма получения приглашения 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/ факс / e-mail</w:t>
            </w:r>
          </w:p>
        </w:tc>
      </w:tr>
      <w:tr w:rsidR="00A30902" w:rsidRPr="00471261" w:rsidTr="00F06919">
        <w:tc>
          <w:tcPr>
            <w:tcW w:w="5070" w:type="dxa"/>
          </w:tcPr>
          <w:p w:rsidR="00A30902" w:rsidRPr="00471261" w:rsidRDefault="00A30902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Иные пожелания</w:t>
            </w:r>
          </w:p>
        </w:tc>
        <w:tc>
          <w:tcPr>
            <w:tcW w:w="5386" w:type="dxa"/>
          </w:tcPr>
          <w:p w:rsidR="00A30902" w:rsidRPr="00471261" w:rsidRDefault="00A30902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0902" w:rsidRPr="00EC62B1" w:rsidRDefault="00A30902" w:rsidP="0032236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30902" w:rsidRPr="00EC62B1" w:rsidSect="000D5F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1E2"/>
    <w:multiLevelType w:val="hybridMultilevel"/>
    <w:tmpl w:val="9C3AD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C92"/>
    <w:multiLevelType w:val="hybridMultilevel"/>
    <w:tmpl w:val="89C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0F43"/>
    <w:multiLevelType w:val="hybridMultilevel"/>
    <w:tmpl w:val="69C41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1CF8"/>
    <w:multiLevelType w:val="hybridMultilevel"/>
    <w:tmpl w:val="09F8C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14"/>
    <w:rsid w:val="000106DD"/>
    <w:rsid w:val="00016B5C"/>
    <w:rsid w:val="000D5F14"/>
    <w:rsid w:val="000E5AC1"/>
    <w:rsid w:val="0020257F"/>
    <w:rsid w:val="0020612D"/>
    <w:rsid w:val="00250FDA"/>
    <w:rsid w:val="00261353"/>
    <w:rsid w:val="002B3274"/>
    <w:rsid w:val="002C0CFC"/>
    <w:rsid w:val="002F164F"/>
    <w:rsid w:val="00315B3C"/>
    <w:rsid w:val="00315FBF"/>
    <w:rsid w:val="00322364"/>
    <w:rsid w:val="00331778"/>
    <w:rsid w:val="003657D8"/>
    <w:rsid w:val="003E58F9"/>
    <w:rsid w:val="003F2D0A"/>
    <w:rsid w:val="00471261"/>
    <w:rsid w:val="00567367"/>
    <w:rsid w:val="0058182A"/>
    <w:rsid w:val="00595B78"/>
    <w:rsid w:val="005F228E"/>
    <w:rsid w:val="006420F0"/>
    <w:rsid w:val="006B34F3"/>
    <w:rsid w:val="006C64D5"/>
    <w:rsid w:val="006C7598"/>
    <w:rsid w:val="006F6FA7"/>
    <w:rsid w:val="00725F4D"/>
    <w:rsid w:val="00747048"/>
    <w:rsid w:val="007956A8"/>
    <w:rsid w:val="007B10C8"/>
    <w:rsid w:val="007F4AF7"/>
    <w:rsid w:val="0083511A"/>
    <w:rsid w:val="008878F8"/>
    <w:rsid w:val="008918BC"/>
    <w:rsid w:val="00895CC3"/>
    <w:rsid w:val="008D3F77"/>
    <w:rsid w:val="008D68D9"/>
    <w:rsid w:val="009D71BC"/>
    <w:rsid w:val="00A30902"/>
    <w:rsid w:val="00A96828"/>
    <w:rsid w:val="00A97FF9"/>
    <w:rsid w:val="00AE1E32"/>
    <w:rsid w:val="00B0672C"/>
    <w:rsid w:val="00B51126"/>
    <w:rsid w:val="00B92349"/>
    <w:rsid w:val="00C16B41"/>
    <w:rsid w:val="00C2642D"/>
    <w:rsid w:val="00C9208D"/>
    <w:rsid w:val="00D31396"/>
    <w:rsid w:val="00DA06D4"/>
    <w:rsid w:val="00DB606E"/>
    <w:rsid w:val="00DD1E0F"/>
    <w:rsid w:val="00DD6B3A"/>
    <w:rsid w:val="00DE44E8"/>
    <w:rsid w:val="00E04760"/>
    <w:rsid w:val="00E36CF9"/>
    <w:rsid w:val="00EC62B1"/>
    <w:rsid w:val="00ED1A03"/>
    <w:rsid w:val="00F06919"/>
    <w:rsid w:val="00F30602"/>
    <w:rsid w:val="00F73CBF"/>
    <w:rsid w:val="00F97811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1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68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1B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D7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la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ygin-rg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tsia.i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3</Pages>
  <Words>731</Words>
  <Characters>4169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dcterms:created xsi:type="dcterms:W3CDTF">2020-01-13T09:02:00Z</dcterms:created>
  <dcterms:modified xsi:type="dcterms:W3CDTF">2020-02-12T14:27:00Z</dcterms:modified>
</cp:coreProperties>
</file>