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75" w:rsidRPr="000D4B15" w:rsidRDefault="00DD7075" w:rsidP="009657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РОССИЙСКАЯ АКАДЕМИЯ НАУК</w:t>
      </w:r>
    </w:p>
    <w:p w:rsidR="00DD7075" w:rsidRPr="000D4B15" w:rsidRDefault="00DD7075" w:rsidP="009657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ИНСТИТУТ СЛАВЯНОВЕДЕНИЯ</w:t>
      </w:r>
    </w:p>
    <w:p w:rsidR="00DD7075" w:rsidRPr="000D4B15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sz w:val="24"/>
          <w:szCs w:val="24"/>
        </w:rPr>
        <w:t>Научная конференция</w:t>
      </w:r>
    </w:p>
    <w:p w:rsidR="000816A0" w:rsidRPr="000D4B15" w:rsidRDefault="006A1FDB" w:rsidP="009657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 w:rsidR="00DD7075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0816A0" w:rsidRPr="000D4B15">
        <w:rPr>
          <w:rFonts w:ascii="Times New Roman" w:eastAsia="Calibri" w:hAnsi="Times New Roman" w:cs="Times New Roman"/>
          <w:sz w:val="24"/>
          <w:szCs w:val="24"/>
        </w:rPr>
        <w:t xml:space="preserve"> Никитинские чтения:</w:t>
      </w:r>
    </w:p>
    <w:p w:rsidR="006A1FDB" w:rsidRPr="003706D2" w:rsidRDefault="006A1FDB" w:rsidP="009657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sz w:val="24"/>
          <w:szCs w:val="24"/>
        </w:rPr>
        <w:t>Балканы: зона межэтнических конфликтов или межнационального сотрудничества? (К 150-летию начала Великого Восточного кризиса 1875</w:t>
      </w:r>
      <w:r w:rsidRPr="003706D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="003706D2">
        <w:rPr>
          <w:rFonts w:ascii="Times New Roman" w:eastAsia="Calibri" w:hAnsi="Times New Roman" w:cs="Times New Roman"/>
          <w:b/>
          <w:sz w:val="24"/>
          <w:szCs w:val="24"/>
        </w:rPr>
        <w:t>1878 гг.)</w:t>
      </w:r>
    </w:p>
    <w:p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DD7075" w:rsidRPr="000D4B15" w:rsidRDefault="00DD7075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Москва, 202</w:t>
      </w:r>
      <w:r w:rsidR="006A1FDB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5</w:t>
      </w:r>
    </w:p>
    <w:p w:rsidR="00DD7075" w:rsidRPr="000D4B15" w:rsidRDefault="006A1FDB" w:rsidP="009657EF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11</w:t>
      </w:r>
      <w:r w:rsidR="00DD7075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DD707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</w:t>
      </w:r>
      <w:r w:rsidR="00DD707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ноября</w:t>
      </w:r>
    </w:p>
    <w:p w:rsidR="00DD7075" w:rsidRPr="000D4B15" w:rsidRDefault="00DD7075" w:rsidP="009657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</w:p>
    <w:p w:rsidR="00DD7075" w:rsidRPr="003706D2" w:rsidRDefault="00DD7075" w:rsidP="009657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3706D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bg-BG"/>
        </w:rPr>
        <w:t>ПРОГРАММА</w:t>
      </w:r>
    </w:p>
    <w:p w:rsidR="00DD7075" w:rsidRPr="000D4B15" w:rsidRDefault="00DD7075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Регламент:</w:t>
      </w:r>
    </w:p>
    <w:p w:rsidR="00DD7075" w:rsidRPr="000D4B15" w:rsidRDefault="00DD7075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Выступления – 15–20 мин.</w:t>
      </w:r>
    </w:p>
    <w:p w:rsidR="00DD7075" w:rsidRPr="000D4B15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Дискуссия – 5 мин.</w:t>
      </w:r>
    </w:p>
    <w:p w:rsidR="00DD7075" w:rsidRPr="000D4B15" w:rsidRDefault="00DD7075" w:rsidP="003A6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DD7075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11</w:t>
      </w:r>
      <w:r w:rsidR="00DD7075"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ноября, вторник, </w:t>
      </w:r>
    </w:p>
    <w:p w:rsidR="00DD7075" w:rsidRPr="003706D2" w:rsidRDefault="00DD7075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</w:rPr>
        <w:t>ауд. 901.</w:t>
      </w:r>
    </w:p>
    <w:p w:rsidR="007D4188" w:rsidRPr="000D4B15" w:rsidRDefault="007D4188" w:rsidP="003A64F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111111"/>
          <w:sz w:val="24"/>
          <w:szCs w:val="24"/>
          <w:u w:val="single"/>
        </w:rPr>
      </w:pPr>
    </w:p>
    <w:p w:rsidR="000E2017" w:rsidRPr="003706D2" w:rsidRDefault="007D4188" w:rsidP="003A64F3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  <w:t>11:00–14:00</w:t>
      </w:r>
      <w:r w:rsidR="000E2017" w:rsidRPr="003706D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 </w:t>
      </w:r>
    </w:p>
    <w:p w:rsidR="007D4188" w:rsidRPr="000D4B15" w:rsidRDefault="000E2017" w:rsidP="003A64F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Модератор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C161A" w:rsidRPr="000D4B15">
        <w:rPr>
          <w:rFonts w:ascii="Times New Roman" w:hAnsi="Times New Roman" w:cs="Times New Roman"/>
          <w:i/>
          <w:sz w:val="24"/>
          <w:szCs w:val="24"/>
        </w:rPr>
        <w:t>Данченко Светлана Ивановна</w:t>
      </w:r>
      <w:r w:rsidR="009C161A" w:rsidRPr="000D4B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11:25.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Гоц</w:t>
      </w:r>
      <w:proofErr w:type="spellEnd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Дмитрий Игоревич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м.н.с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hyperlink r:id="rId8" w:history="1">
        <w:r w:rsidRPr="000D4B15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Центр «Россия в международных отношениях»</w:t>
        </w:r>
      </w:hyperlink>
      <w:r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7131E"/>
          <w:sz w:val="24"/>
          <w:szCs w:val="24"/>
          <w:shd w:val="clear" w:color="auto" w:fill="FFFFFF"/>
        </w:rPr>
        <w:t>ИРИ РАН</w:t>
      </w:r>
      <w:r w:rsidR="000D4B15">
        <w:rPr>
          <w:rFonts w:ascii="Times New Roman" w:hAnsi="Times New Roman" w:cs="Times New Roman"/>
          <w:color w:val="07131E"/>
          <w:sz w:val="24"/>
          <w:szCs w:val="24"/>
          <w:shd w:val="clear" w:color="auto" w:fill="FFFFFF"/>
        </w:rPr>
        <w:t>)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gramEnd"/>
    </w:p>
    <w:p w:rsidR="006A1FDB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Поддержка Российской империей венецианских греков в контексте среди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земноморской политики 1780-х г</w:t>
      </w:r>
      <w:r w:rsidR="00F84B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дов</w:t>
      </w:r>
    </w:p>
    <w:p w:rsidR="000D4B15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A1FDB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11:30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11:50.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Кудрявцева Елена Петровна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(д.и.н., ведущий сотрудник</w:t>
      </w:r>
      <w:r w:rsidR="003A64F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И</w:t>
      </w:r>
      <w:r w:rsidR="009C161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РИ 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РАН)</w:t>
      </w:r>
    </w:p>
    <w:p w:rsidR="006A1FDB" w:rsidRDefault="00F84BC2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F84BC2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Черноморский флот на службе дипломатических миссий в Константинополе и Афинах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5E5A36" w:rsidRPr="005E5A36" w:rsidRDefault="005E5A36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6A1FDB" w:rsidRPr="000D4B15" w:rsidRDefault="006A1FD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12:15.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Захарова Ирина Михайловна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к.и.н</w:t>
      </w:r>
      <w:proofErr w:type="spellEnd"/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., ведущий научный сотрудник, главный хранитель Отдела истории русской культуры Государственного Эрмитажа)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6A1FDB" w:rsidRPr="005E5A36" w:rsidRDefault="006A1FDB" w:rsidP="003A64F3">
      <w:pPr>
        <w:spacing w:line="240" w:lineRule="auto"/>
        <w:jc w:val="both"/>
        <w:rPr>
          <w:rStyle w:val="a9"/>
          <w:rFonts w:ascii="Times New Roman" w:hAnsi="Times New Roman" w:cs="Times New Roman"/>
          <w:i w:val="0"/>
          <w:iCs w:val="0"/>
          <w:color w:val="2C2D2E"/>
          <w:sz w:val="24"/>
          <w:szCs w:val="24"/>
          <w:highlight w:val="yellow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Сцены Крымской войны в работах художника К.Н. Филиппова</w:t>
      </w:r>
    </w:p>
    <w:p w:rsid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12:20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12:40.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Киржа</w:t>
      </w:r>
      <w:proofErr w:type="spellEnd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Кирилл Викторович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(сотрудник МИД России, Департамент информации и печати)  </w:t>
      </w:r>
    </w:p>
    <w:p w:rsidR="000D4B15" w:rsidRPr="00AE1D81" w:rsidRDefault="00AE1D81" w:rsidP="003A64F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Дипломатический опыт по созданию Перво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 Балканского союза и Великий В</w:t>
      </w: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осточный кризис 1875</w:t>
      </w:r>
      <w:r w:rsidRPr="00AE1D81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AE1D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1878 гг. </w:t>
      </w:r>
    </w:p>
    <w:p w:rsid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0D4B15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13:05.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 w:rsidRPr="000D4B15">
        <w:rPr>
          <w:rFonts w:ascii="Times New Roman" w:hAnsi="Times New Roman" w:cs="Times New Roman"/>
          <w:i/>
          <w:sz w:val="24"/>
          <w:szCs w:val="24"/>
        </w:rPr>
        <w:t>Данченко Светлана Ивановна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D4B15" w:rsidRPr="000D4B15">
        <w:rPr>
          <w:rFonts w:ascii="Times New Roman" w:eastAsia="Calibri" w:hAnsi="Times New Roman" w:cs="Times New Roman"/>
          <w:sz w:val="24"/>
          <w:szCs w:val="24"/>
        </w:rPr>
        <w:t>д.и.н., ведущий научный сотрудник, зав. </w:t>
      </w:r>
      <w:hyperlink r:id="rId9" w:history="1">
        <w:r w:rsidR="000D4B15" w:rsidRPr="000D4B15">
          <w:rPr>
            <w:rFonts w:ascii="Times New Roman" w:eastAsia="Calibri" w:hAnsi="Times New Roman" w:cs="Times New Roman"/>
            <w:sz w:val="24"/>
            <w:szCs w:val="24"/>
          </w:rPr>
          <w:t>Отделом истории славянских народов Юго-Восточной Европы в Новое время</w:t>
        </w:r>
      </w:hyperlink>
      <w:r w:rsidR="000D4B15" w:rsidRPr="000D4B15">
        <w:rPr>
          <w:rFonts w:ascii="Times New Roman" w:eastAsia="Calibri" w:hAnsi="Times New Roman" w:cs="Times New Roman"/>
          <w:sz w:val="24"/>
          <w:szCs w:val="24"/>
        </w:rPr>
        <w:t xml:space="preserve"> Института славяноведения РАН)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730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0D4B15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Начало восстания в Герцеговине и Боснии в 1875 г. и русское общество</w:t>
      </w:r>
    </w:p>
    <w:p w:rsidR="006A1FDB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0D4B15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13:10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13:30.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Мельчакова</w:t>
      </w:r>
      <w:proofErr w:type="spellEnd"/>
      <w:r w:rsidR="000D4B15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Ксения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D4B15" w:rsidRPr="000D4B15">
        <w:rPr>
          <w:rFonts w:ascii="Times New Roman" w:hAnsi="Times New Roman" w:cs="Times New Roman"/>
          <w:i/>
          <w:sz w:val="24"/>
          <w:szCs w:val="24"/>
        </w:rPr>
        <w:t>Валерьевна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0D4B15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0D4B15" w:rsidRPr="000D4B15">
        <w:rPr>
          <w:rFonts w:ascii="Times New Roman" w:hAnsi="Times New Roman" w:cs="Times New Roman"/>
          <w:sz w:val="24"/>
          <w:szCs w:val="24"/>
        </w:rPr>
        <w:t>., старший научный сотрудник</w:t>
      </w:r>
      <w:r w:rsidR="003A64F3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0D4B15" w:rsidRPr="000D4B15">
        <w:rPr>
          <w:rFonts w:ascii="Times New Roman" w:hAnsi="Times New Roman" w:cs="Times New Roman"/>
          <w:sz w:val="24"/>
          <w:szCs w:val="24"/>
        </w:rPr>
        <w:t xml:space="preserve"> славяноведения РАН)</w:t>
      </w:r>
    </w:p>
    <w:p w:rsidR="000D4B15" w:rsidRPr="000D4B15" w:rsidRDefault="000D4B15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«Освободительная борьба народов Боснии и Герцеговины и Россия»: из истории создания документальной публикации</w:t>
      </w:r>
    </w:p>
    <w:p w:rsidR="000D4B15" w:rsidRPr="000D4B15" w:rsidRDefault="000D4B1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0D4B15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13:55.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C923B1">
        <w:rPr>
          <w:rFonts w:ascii="Times New Roman" w:eastAsia="Calibri" w:hAnsi="Times New Roman" w:cs="Times New Roman"/>
          <w:i/>
          <w:sz w:val="24"/>
          <w:szCs w:val="24"/>
        </w:rPr>
        <w:t>Искендеров</w:t>
      </w:r>
      <w:proofErr w:type="spellEnd"/>
      <w:r w:rsidR="00C923B1">
        <w:rPr>
          <w:rFonts w:ascii="Times New Roman" w:eastAsia="Calibri" w:hAnsi="Times New Roman" w:cs="Times New Roman"/>
          <w:i/>
          <w:sz w:val="24"/>
          <w:szCs w:val="24"/>
        </w:rPr>
        <w:t xml:space="preserve"> Пё</w:t>
      </w:r>
      <w:r w:rsidR="000D4B15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тр </w:t>
      </w:r>
      <w:proofErr w:type="spellStart"/>
      <w:r w:rsidR="000D4B15" w:rsidRPr="000D4B15">
        <w:rPr>
          <w:rFonts w:ascii="Times New Roman" w:eastAsia="Calibri" w:hAnsi="Times New Roman" w:cs="Times New Roman"/>
          <w:i/>
          <w:sz w:val="24"/>
          <w:szCs w:val="24"/>
        </w:rPr>
        <w:t>Ахмедович</w:t>
      </w:r>
      <w:proofErr w:type="spellEnd"/>
      <w:r w:rsidR="000D4B15" w:rsidRPr="000D4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B15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0D4B15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0D4B15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:rsidR="0080501F" w:rsidRPr="000D4B15" w:rsidRDefault="009C161A" w:rsidP="003A64F3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Великий В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осточный кризис 1875</w:t>
      </w:r>
      <w:r w:rsidR="000D4B15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0D4B15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1878 гг.: исторические корни и геополитические последствия</w:t>
      </w:r>
    </w:p>
    <w:p w:rsidR="007D4188" w:rsidRPr="000D4B15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D4188" w:rsidRPr="003706D2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14:00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Pr="003706D2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 w:rsidRPr="003706D2">
        <w:rPr>
          <w:rFonts w:ascii="Times New Roman" w:hAnsi="Times New Roman" w:cs="Times New Roman"/>
          <w:b/>
          <w:i/>
          <w:sz w:val="24"/>
          <w:szCs w:val="24"/>
        </w:rPr>
        <w:t>перерыв</w:t>
      </w:r>
    </w:p>
    <w:p w:rsidR="007D4188" w:rsidRPr="003706D2" w:rsidRDefault="007D4188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4188" w:rsidRPr="003706D2" w:rsidRDefault="007D4188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15:00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–</w:t>
      </w:r>
      <w:r w:rsidR="002A5E48">
        <w:rPr>
          <w:rFonts w:ascii="Times New Roman" w:hAnsi="Times New Roman" w:cs="Times New Roman"/>
          <w:b/>
          <w:sz w:val="24"/>
          <w:szCs w:val="24"/>
          <w:u w:val="single"/>
        </w:rPr>
        <w:t>18:00</w:t>
      </w:r>
    </w:p>
    <w:p w:rsidR="007D4188" w:rsidRPr="000D4B15" w:rsidRDefault="007D4188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7D4188" w:rsidRPr="000D4B15" w:rsidRDefault="007D4188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252626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Модератор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="00C923B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>Петрунина Ольга Евгениевна</w:t>
      </w:r>
    </w:p>
    <w:p w:rsidR="00A94495" w:rsidRPr="000D4B15" w:rsidRDefault="00A9449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751F4" w:rsidRPr="006751F4" w:rsidRDefault="006A1FD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15:00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15:20</w:t>
      </w:r>
      <w:r w:rsidRPr="000D4B15">
        <w:rPr>
          <w:rFonts w:ascii="Times New Roman" w:hAnsi="Times New Roman" w:cs="Times New Roman"/>
          <w:sz w:val="24"/>
          <w:szCs w:val="24"/>
        </w:rPr>
        <w:t xml:space="preserve">. </w:t>
      </w:r>
      <w:r w:rsidR="006751F4" w:rsidRPr="006751F4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Кузьмичева Людмила Васильевна</w:t>
      </w:r>
      <w:r w:rsidR="006751F4"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="006751F4" w:rsidRPr="006751F4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="006751F4" w:rsidRPr="006751F4">
        <w:rPr>
          <w:rFonts w:ascii="Times New Roman" w:eastAsia="Calibri" w:hAnsi="Times New Roman" w:cs="Times New Roman"/>
          <w:sz w:val="24"/>
          <w:szCs w:val="24"/>
        </w:rPr>
        <w:t>., доцент кафедры истории южных и западных славян,</w:t>
      </w:r>
      <w:r w:rsidR="006751F4" w:rsidRPr="006751F4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МГУ им. М.В. Ломоносова</w:t>
      </w:r>
      <w:r w:rsidR="006751F4"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:rsidR="006751F4" w:rsidRPr="006751F4" w:rsidRDefault="006751F4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Пестрый межнациональный мир добровольческого движения в Сербии в 1876 г.</w:t>
      </w:r>
    </w:p>
    <w:p w:rsidR="006751F4" w:rsidRDefault="006751F4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</w:p>
    <w:p w:rsidR="006751F4" w:rsidRPr="000D4B15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15:25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6751F4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Фролова Марина Михайловна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6751F4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6751F4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6751F4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:rsidR="000D4B15" w:rsidRPr="000D4B15" w:rsidRDefault="006751F4" w:rsidP="003A64F3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Великий Восточный кризис 1875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1878 гг. и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Старозагорское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восстание (1875 г.)</w:t>
      </w:r>
    </w:p>
    <w:p w:rsidR="002A5E48" w:rsidRPr="000D4B15" w:rsidRDefault="006A1FDB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15:50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16:10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A5E48" w:rsidRPr="00D704D0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Кирилина Любовь </w:t>
      </w:r>
      <w:r w:rsidR="002A5E48" w:rsidRPr="00D704D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Алексеевна</w:t>
      </w:r>
      <w:r w:rsidR="002A5E48" w:rsidRPr="00D704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A5E48" w:rsidRPr="000D4B1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proofErr w:type="spellStart"/>
      <w:r w:rsidR="002A5E48" w:rsidRPr="000D4B15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2A5E48" w:rsidRPr="000D4B15">
        <w:rPr>
          <w:rFonts w:ascii="Times New Roman" w:hAnsi="Times New Roman" w:cs="Times New Roman"/>
          <w:sz w:val="24"/>
          <w:szCs w:val="24"/>
        </w:rPr>
        <w:t>., старший научный сотрудник Института славяноведения РАН)</w:t>
      </w:r>
    </w:p>
    <w:p w:rsidR="002A5E48" w:rsidRDefault="002A5E48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Фронтовые письма слове</w:t>
      </w:r>
      <w:r w:rsidRP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нских офицеров и солдат, участвовавших в 1878 г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оккупации Боснии и Герцеговины</w:t>
      </w:r>
    </w:p>
    <w:p w:rsidR="002A5E48" w:rsidRDefault="002A5E48" w:rsidP="002A5E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</w:p>
    <w:p w:rsidR="002A5E48" w:rsidRPr="000D4B15" w:rsidRDefault="006A1FDB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16:15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16:35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2A5E48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Стыкалин</w:t>
      </w:r>
      <w:proofErr w:type="spellEnd"/>
      <w:r w:rsidR="002A5E48"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Александр Сергеевич </w:t>
      </w:r>
      <w:r w:rsidR="002A5E48"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proofErr w:type="spellStart"/>
      <w:r w:rsidR="002A5E48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>к.и.н</w:t>
      </w:r>
      <w:proofErr w:type="spellEnd"/>
      <w:r w:rsidR="002A5E48">
        <w:rPr>
          <w:rFonts w:ascii="Times New Roman" w:eastAsia="Calibri" w:hAnsi="Times New Roman" w:cs="Times New Roman"/>
          <w:color w:val="222222"/>
          <w:sz w:val="24"/>
          <w:szCs w:val="24"/>
        </w:rPr>
        <w:t>., ведущий научный сотрудник</w:t>
      </w:r>
      <w:r w:rsidR="002A5E48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>Институт</w:t>
      </w:r>
      <w:r w:rsidR="002A5E48">
        <w:rPr>
          <w:rFonts w:ascii="Times New Roman" w:eastAsia="Calibri" w:hAnsi="Times New Roman" w:cs="Times New Roman"/>
          <w:sz w:val="24"/>
          <w:szCs w:val="24"/>
        </w:rPr>
        <w:t>а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 xml:space="preserve"> славяноведения РАН</w:t>
      </w:r>
      <w:r w:rsidR="002A5E48"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:rsidR="000D4B15" w:rsidRPr="000D4B15" w:rsidRDefault="002A5E48" w:rsidP="002A5E48">
      <w:pPr>
        <w:spacing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Берлинский конгресс 1878 г. и исторические судьбы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Добруджи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составе королевской Румынии конца XIX 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начала XX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в.</w:t>
      </w:r>
    </w:p>
    <w:p w:rsidR="002A5E48" w:rsidRDefault="006A1FDB" w:rsidP="002A5E48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16:40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17:00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6751F4" w:rsidRPr="006751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A5E48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Тарабрин</w:t>
      </w:r>
      <w:proofErr w:type="spellEnd"/>
      <w:r w:rsidR="002A5E48"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Сергей Юрьевич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 ассистент кафедры истории России и археологии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аратовский государственный университет </w:t>
      </w:r>
      <w:r w:rsidR="002A5E48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им. Н.Г. Чернышевского</w:t>
      </w:r>
      <w:r w:rsidR="002A5E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</w:p>
    <w:p w:rsidR="002A5E48" w:rsidRPr="006751F4" w:rsidRDefault="002A5E48" w:rsidP="002A5E48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Память о в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ойне: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коммеморативные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практики русско-т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урецкой войны 1877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1878 гг. на примере филателистического материала стран-участниц</w:t>
      </w:r>
    </w:p>
    <w:p w:rsidR="003706D2" w:rsidRPr="003706D2" w:rsidRDefault="003706D2" w:rsidP="003A6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5E48" w:rsidRPr="000D4B15" w:rsidRDefault="000D4B15" w:rsidP="002A5E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A5E48" w:rsidRPr="000D4B15">
        <w:rPr>
          <w:rFonts w:ascii="Times New Roman" w:eastAsia="Calibri" w:hAnsi="Times New Roman" w:cs="Times New Roman"/>
          <w:i/>
          <w:sz w:val="24"/>
          <w:szCs w:val="24"/>
        </w:rPr>
        <w:t>Хлебникова Варвара Борисовна</w:t>
      </w:r>
      <w:r w:rsidR="002A5E48" w:rsidRPr="000D4B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2A5E48" w:rsidRPr="000D4B15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="002A5E48" w:rsidRPr="000D4B15">
        <w:rPr>
          <w:rFonts w:ascii="Times New Roman" w:eastAsia="Calibri" w:hAnsi="Times New Roman" w:cs="Times New Roman"/>
          <w:sz w:val="24"/>
          <w:szCs w:val="24"/>
        </w:rPr>
        <w:t>., доцент кафедры региональных исследований факультета иностранных языков и регионоведения, МГУ им. М.В. Ломоносова)</w:t>
      </w:r>
    </w:p>
    <w:p w:rsidR="002A5E48" w:rsidRDefault="002A5E48" w:rsidP="002A5E48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Деятельность Н.В.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Каульбарса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М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еждународной комиссии по разграничению Черногории в 1879 г.</w:t>
      </w:r>
    </w:p>
    <w:p w:rsidR="002A5E48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6751F4" w:rsidRPr="002A5E48" w:rsidRDefault="002A5E48" w:rsidP="003A64F3">
      <w:pPr>
        <w:spacing w:after="0" w:line="240" w:lineRule="auto"/>
        <w:jc w:val="both"/>
        <w:rPr>
          <w:rStyle w:val="a9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17:2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17:45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1F4" w:rsidRPr="009C161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Андряков</w:t>
      </w:r>
      <w:proofErr w:type="spellEnd"/>
      <w:r w:rsidR="006751F4" w:rsidRPr="009C161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​ </w:t>
      </w:r>
      <w:r w:rsidR="006751F4" w:rsidRPr="009C161A">
        <w:rPr>
          <w:rFonts w:ascii="Times New Roman" w:hAnsi="Times New Roman" w:cs="Times New Roman"/>
          <w:i/>
          <w:sz w:val="24"/>
          <w:szCs w:val="24"/>
        </w:rPr>
        <w:t>Данила Вячеславович</w:t>
      </w:r>
      <w:r w:rsidR="006751F4" w:rsidRPr="00B53D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​ </w:t>
      </w:r>
      <w:r w:rsid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6751F4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студент 1 курса магистратуры Исторического факультета МГУ им. М.В. Ломоносова</w:t>
      </w:r>
      <w:r w:rsidR="006751F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6751F4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6751F4" w:rsidRPr="003706D2" w:rsidRDefault="006751F4" w:rsidP="003A64F3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</w:pPr>
      <w:r w:rsidRPr="003706D2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 xml:space="preserve">«В Болгарии творится что-то похожее на яичницу всмятку»: отставка Стефана </w:t>
      </w:r>
      <w:proofErr w:type="spellStart"/>
      <w:r w:rsidRPr="003706D2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>Стамболова</w:t>
      </w:r>
      <w:proofErr w:type="spellEnd"/>
      <w:r w:rsidRPr="003706D2">
        <w:rPr>
          <w:rStyle w:val="a9"/>
          <w:rFonts w:ascii="Times New Roman" w:hAnsi="Times New Roman" w:cs="Times New Roman"/>
          <w:i w:val="0"/>
          <w:color w:val="2C2D2E"/>
          <w:sz w:val="24"/>
          <w:szCs w:val="24"/>
          <w:shd w:val="clear" w:color="auto" w:fill="FFFFFF"/>
        </w:rPr>
        <w:t xml:space="preserve"> на страницах российской прессы</w:t>
      </w:r>
    </w:p>
    <w:p w:rsidR="002A5E48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706D2" w:rsidRPr="003706D2" w:rsidRDefault="002A5E48" w:rsidP="003A64F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18:00. </w:t>
      </w:r>
      <w:r w:rsidR="006A1FDB"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Моисеева Ольга Алексеевна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6D2">
        <w:rPr>
          <w:color w:val="000000"/>
          <w:shd w:val="clear" w:color="auto" w:fill="FFFFFF"/>
        </w:rPr>
        <w:t>(</w:t>
      </w:r>
      <w:proofErr w:type="spellStart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м.н.с</w:t>
      </w:r>
      <w:proofErr w:type="spellEnd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Отдела источниковедения</w:t>
      </w:r>
      <w:r w:rsidR="00C9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C92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анкт-Петербургский институт истории </w:t>
      </w:r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РАН, архивист Научно-исторического архива </w:t>
      </w:r>
      <w:proofErr w:type="spellStart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СПбИИ</w:t>
      </w:r>
      <w:proofErr w:type="spellEnd"/>
      <w:r w:rsidR="006A1FDB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</w:t>
      </w:r>
      <w:r w:rsidR="003706D2">
        <w:rPr>
          <w:color w:val="000000"/>
          <w:shd w:val="clear" w:color="auto" w:fill="FFFFFF"/>
        </w:rPr>
        <w:t>)</w:t>
      </w:r>
    </w:p>
    <w:p w:rsidR="006A1FDB" w:rsidRPr="000D4B15" w:rsidRDefault="006A1FDB" w:rsidP="003A64F3">
      <w:pPr>
        <w:pStyle w:val="docdata"/>
        <w:spacing w:before="0" w:beforeAutospacing="0" w:after="0" w:afterAutospacing="0"/>
        <w:jc w:val="both"/>
        <w:rPr>
          <w:i/>
          <w:color w:val="000000"/>
          <w:shd w:val="clear" w:color="auto" w:fill="FFFFFF"/>
        </w:rPr>
      </w:pPr>
      <w:r w:rsidRPr="000D4B15">
        <w:rPr>
          <w:color w:val="000000"/>
          <w:shd w:val="clear" w:color="auto" w:fill="FFFFFF"/>
        </w:rPr>
        <w:t xml:space="preserve">Борьба болгар с сербами за влияние в Македонии </w:t>
      </w:r>
      <w:r w:rsidR="009C161A">
        <w:rPr>
          <w:color w:val="000000"/>
          <w:shd w:val="clear" w:color="auto" w:fill="FFFFFF"/>
        </w:rPr>
        <w:t xml:space="preserve">в </w:t>
      </w:r>
      <w:r w:rsidRPr="000D4B15">
        <w:rPr>
          <w:color w:val="000000"/>
          <w:shd w:val="clear" w:color="auto" w:fill="FFFFFF"/>
        </w:rPr>
        <w:t>1895</w:t>
      </w:r>
      <w:r w:rsidR="003706D2" w:rsidRPr="000D4B15">
        <w:rPr>
          <w:rFonts w:eastAsia="Calibri"/>
          <w:color w:val="0D0D0D" w:themeColor="text1" w:themeTint="F2"/>
        </w:rPr>
        <w:t>–</w:t>
      </w:r>
      <w:r w:rsidRPr="000D4B15">
        <w:rPr>
          <w:color w:val="000000"/>
          <w:shd w:val="clear" w:color="auto" w:fill="FFFFFF"/>
        </w:rPr>
        <w:t xml:space="preserve">1903 гг. </w:t>
      </w:r>
    </w:p>
    <w:p w:rsidR="000D4B15" w:rsidRPr="000D4B15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:rsidR="006A1FDB" w:rsidRPr="003706D2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3706D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Дискуссия</w:t>
      </w:r>
    </w:p>
    <w:p w:rsidR="000D4B15" w:rsidRPr="003706D2" w:rsidRDefault="000D4B15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2A5E48" w:rsidRDefault="002A5E48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2A5E48" w:rsidRDefault="002A5E48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</w:p>
    <w:p w:rsidR="006A1FDB" w:rsidRPr="003706D2" w:rsidRDefault="000C17F2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lastRenderedPageBreak/>
        <w:t>12</w:t>
      </w:r>
      <w:r w:rsidR="006A1FDB" w:rsidRPr="003706D2">
        <w:rPr>
          <w:rFonts w:ascii="Times New Roman" w:eastAsia="Calibri" w:hAnsi="Times New Roman" w:cs="Times New Roman"/>
          <w:b/>
          <w:color w:val="111111"/>
          <w:sz w:val="24"/>
          <w:szCs w:val="24"/>
        </w:rPr>
        <w:t xml:space="preserve"> ноября, среда, </w:t>
      </w:r>
      <w:bookmarkStart w:id="0" w:name="_GoBack"/>
      <w:bookmarkEnd w:id="0"/>
    </w:p>
    <w:p w:rsidR="006A1FDB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</w:rPr>
        <w:t>ауд. 827.</w:t>
      </w:r>
    </w:p>
    <w:p w:rsidR="006A1FDB" w:rsidRPr="003706D2" w:rsidRDefault="006A1FDB" w:rsidP="003A64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</w:pPr>
    </w:p>
    <w:p w:rsidR="006A1FDB" w:rsidRPr="003706D2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3706D2">
        <w:rPr>
          <w:rFonts w:ascii="Times New Roman" w:eastAsia="Calibri" w:hAnsi="Times New Roman" w:cs="Times New Roman"/>
          <w:b/>
          <w:i/>
          <w:color w:val="111111"/>
          <w:sz w:val="24"/>
          <w:szCs w:val="24"/>
          <w:u w:val="single"/>
        </w:rPr>
        <w:t>11:00–14:00</w:t>
      </w:r>
    </w:p>
    <w:p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80501F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Модератор</w:t>
      </w:r>
      <w:r w:rsidRPr="000D4B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="009C161A" w:rsidRPr="009C16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A56E4">
        <w:rPr>
          <w:rFonts w:ascii="Times New Roman" w:eastAsia="Calibri" w:hAnsi="Times New Roman" w:cs="Times New Roman"/>
          <w:i/>
          <w:sz w:val="24"/>
          <w:szCs w:val="24"/>
        </w:rPr>
        <w:t>Искендеров</w:t>
      </w:r>
      <w:proofErr w:type="spellEnd"/>
      <w:r w:rsidR="00FA56E4">
        <w:rPr>
          <w:rFonts w:ascii="Times New Roman" w:eastAsia="Calibri" w:hAnsi="Times New Roman" w:cs="Times New Roman"/>
          <w:i/>
          <w:sz w:val="24"/>
          <w:szCs w:val="24"/>
        </w:rPr>
        <w:t xml:space="preserve"> Пё</w:t>
      </w:r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тр </w:t>
      </w:r>
      <w:proofErr w:type="spellStart"/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>Ахмедович</w:t>
      </w:r>
      <w:proofErr w:type="spellEnd"/>
      <w:r w:rsidR="00FA56E4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A1FDB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C5479" w:rsidRPr="000D4B15" w:rsidRDefault="006A1FDB" w:rsidP="003A64F3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11:25.</w:t>
      </w:r>
      <w:r w:rsidR="00F44A10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Петрунина Ольга </w:t>
      </w:r>
      <w:proofErr w:type="spellStart"/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>Евгениевна</w:t>
      </w:r>
      <w:proofErr w:type="spellEnd"/>
      <w:r w:rsidR="00EC5479" w:rsidRPr="000D4B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5479" w:rsidRPr="000D4B15">
        <w:rPr>
          <w:rFonts w:ascii="Times New Roman" w:eastAsia="Calibri" w:hAnsi="Times New Roman" w:cs="Times New Roman"/>
          <w:sz w:val="24"/>
          <w:szCs w:val="24"/>
        </w:rPr>
        <w:t>(</w:t>
      </w:r>
      <w:r w:rsidR="00EC5479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>д.и.н., профессор кафедры новой и новейшей и</w:t>
      </w:r>
      <w:r w:rsidR="009C161A">
        <w:rPr>
          <w:rFonts w:ascii="Times New Roman" w:eastAsia="Calibri" w:hAnsi="Times New Roman" w:cs="Times New Roman"/>
          <w:color w:val="222222"/>
          <w:sz w:val="24"/>
          <w:szCs w:val="24"/>
        </w:rPr>
        <w:t>стории, МГУ им. М.В. Ломоносова;</w:t>
      </w:r>
      <w:r w:rsidR="00EC5479" w:rsidRPr="000D4B1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ведущий научный сотрудник</w:t>
      </w:r>
      <w:r w:rsidR="00EC5479" w:rsidRPr="000D4B15">
        <w:rPr>
          <w:rFonts w:ascii="Times New Roman" w:eastAsia="Calibri" w:hAnsi="Times New Roman" w:cs="Times New Roman"/>
          <w:sz w:val="24"/>
          <w:szCs w:val="24"/>
        </w:rPr>
        <w:t xml:space="preserve"> Института славяноведения РАН)</w:t>
      </w:r>
      <w:r w:rsidR="00EC5479"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A09FB" w:rsidRPr="000D4B15" w:rsidRDefault="00F44A10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Гибридные идентичности в греческом мире в XIX – начале ХХ вв.</w:t>
      </w:r>
    </w:p>
    <w:p w:rsidR="00F44A10" w:rsidRPr="000D4B15" w:rsidRDefault="00F44A10" w:rsidP="003A64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11:30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11:50.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Котов Борис Сергеевич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., </w:t>
      </w:r>
      <w:r w:rsidRPr="000D4B15">
        <w:rPr>
          <w:rFonts w:ascii="Times New Roman" w:hAnsi="Times New Roman" w:cs="Times New Roman"/>
          <w:sz w:val="24"/>
          <w:szCs w:val="24"/>
        </w:rPr>
        <w:t xml:space="preserve">научный сотрудник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Института всеобщей истории РАН)  </w:t>
      </w:r>
    </w:p>
    <w:p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Отношение российской общественности к сербо-албанскому конфликту в преддверии Первой мировой войны (по материалам либер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альной и консервативной печати)</w:t>
      </w:r>
    </w:p>
    <w:p w:rsidR="003706D2" w:rsidRDefault="003706D2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3706D2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11:55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12:15.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923B1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Фё</w:t>
      </w:r>
      <w:r w:rsidR="003706D2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доров Артём Юрьевич</w:t>
      </w:r>
      <w:r w:rsidRPr="000D4B15">
        <w:rPr>
          <w:rStyle w:val="a9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(выпускник Института Истории СПбГУ, учитель истории) </w:t>
      </w:r>
    </w:p>
    <w:p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 столетию установления дипломатических отношений с Албанией.</w:t>
      </w:r>
    </w:p>
    <w:p w:rsidR="003706D2" w:rsidRDefault="003706D2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12:20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12:40.</w:t>
      </w: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Родин Денис Валерьевич 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spellStart"/>
      <w:r w:rsidR="003A64F3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к.и.н</w:t>
      </w:r>
      <w:proofErr w:type="spellEnd"/>
      <w:r w:rsidR="003A64F3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научный сотрудник И</w:t>
      </w:r>
      <w:r w:rsidRPr="000D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сторического факультета 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МГУ им. М.В. Ломоносова) </w:t>
      </w:r>
    </w:p>
    <w:p w:rsidR="00F44A10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Балканское Локарно и его вариац</w:t>
      </w:r>
      <w:r w:rsidR="009C161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ии во второй половине 1920-х годов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12:45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13:05.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Лубоцкая</w:t>
      </w:r>
      <w:proofErr w:type="spellEnd"/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Анна Сергеевна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</w:t>
      </w:r>
      <w:r w:rsidRPr="000D4B15">
        <w:rPr>
          <w:rFonts w:ascii="Times New Roman" w:hAnsi="Times New Roman" w:cs="Times New Roman"/>
          <w:sz w:val="24"/>
          <w:szCs w:val="24"/>
        </w:rPr>
        <w:t xml:space="preserve"> научный сотрудник Института славяноведения РАН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:rsidR="00F44A10" w:rsidRPr="000D4B15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Интеграционные проекты балканского объединительного движения (1930</w:t>
      </w:r>
      <w:r w:rsidR="003706D2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1933гг.)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13:10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13:30.</w:t>
      </w:r>
      <w:r w:rsidRPr="000D4B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4B15">
        <w:rPr>
          <w:rFonts w:ascii="Times New Roman" w:eastAsia="Times New Roman" w:hAnsi="Times New Roman" w:cs="Times New Roman"/>
          <w:i/>
          <w:sz w:val="24"/>
          <w:szCs w:val="24"/>
        </w:rPr>
        <w:t>Волокитина</w:t>
      </w:r>
      <w:proofErr w:type="spellEnd"/>
      <w:r w:rsidRPr="000D4B15">
        <w:rPr>
          <w:rFonts w:ascii="Times New Roman" w:eastAsia="Times New Roman" w:hAnsi="Times New Roman" w:cs="Times New Roman"/>
          <w:i/>
          <w:sz w:val="24"/>
          <w:szCs w:val="24"/>
        </w:rPr>
        <w:t xml:space="preserve"> Татьяна Викторовна</w:t>
      </w:r>
      <w:r w:rsidRPr="000D4B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D4B15">
        <w:rPr>
          <w:rFonts w:ascii="Times New Roman" w:eastAsia="Calibri" w:hAnsi="Times New Roman" w:cs="Times New Roman"/>
          <w:sz w:val="24"/>
          <w:szCs w:val="24"/>
        </w:rPr>
        <w:t>д.и.н., главный научный сотрудник, зав. </w:t>
      </w:r>
      <w:hyperlink r:id="rId10" w:history="1">
        <w:r w:rsidRPr="000D4B15">
          <w:rPr>
            <w:rFonts w:ascii="Times New Roman" w:eastAsia="Calibri" w:hAnsi="Times New Roman" w:cs="Times New Roman"/>
            <w:sz w:val="24"/>
            <w:szCs w:val="24"/>
          </w:rPr>
          <w:t>Отделом истории Восточной Европы после Второй мировой войны</w:t>
        </w:r>
      </w:hyperlink>
      <w:r w:rsidRPr="000D4B15">
        <w:rPr>
          <w:rFonts w:ascii="Times New Roman" w:eastAsia="Calibri" w:hAnsi="Times New Roman" w:cs="Times New Roman"/>
          <w:sz w:val="24"/>
          <w:szCs w:val="24"/>
        </w:rPr>
        <w:t>, Институт славяноведения РАН)</w:t>
      </w:r>
      <w:r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 истории национально-территориального вопроса на Балканах после Второй мировой войны: </w:t>
      </w:r>
      <w:proofErr w:type="spellStart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Пиринская</w:t>
      </w:r>
      <w:proofErr w:type="spellEnd"/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Македония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b w:val="0"/>
          <w:bCs w:val="0"/>
          <w:color w:val="2C2D2E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13:35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13:55.</w:t>
      </w:r>
      <w:r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3706D2">
        <w:rPr>
          <w:rStyle w:val="aa"/>
          <w:rFonts w:ascii="Times New Roman" w:hAnsi="Times New Roman" w:cs="Times New Roman"/>
          <w:b w:val="0"/>
          <w:i/>
          <w:color w:val="2C2D2E"/>
          <w:sz w:val="24"/>
          <w:szCs w:val="24"/>
          <w:shd w:val="clear" w:color="auto" w:fill="FFFFFF"/>
        </w:rPr>
        <w:t>Едемский</w:t>
      </w:r>
      <w:proofErr w:type="spellEnd"/>
      <w:r w:rsidR="003B1D17" w:rsidRPr="003706D2">
        <w:rPr>
          <w:rStyle w:val="aa"/>
          <w:rFonts w:ascii="Times New Roman" w:hAnsi="Times New Roman" w:cs="Times New Roman"/>
          <w:b w:val="0"/>
          <w:i/>
          <w:color w:val="2C2D2E"/>
          <w:sz w:val="24"/>
          <w:szCs w:val="24"/>
          <w:shd w:val="clear" w:color="auto" w:fill="FFFFFF"/>
        </w:rPr>
        <w:t xml:space="preserve"> Андрей Борисович</w:t>
      </w:r>
      <w:r w:rsidR="003B1D17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 xml:space="preserve"> 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к.и.н</w:t>
      </w:r>
      <w:proofErr w:type="spellEnd"/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.,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старший научный сотрудник Института славяноведения РАН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</w:p>
    <w:p w:rsidR="00F44A10" w:rsidRPr="000D4B15" w:rsidRDefault="003706D2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«Братство и единство»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 </w:t>
      </w:r>
      <w:r w:rsidR="00F44A10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торой (</w:t>
      </w:r>
      <w:proofErr w:type="spellStart"/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титовской</w:t>
      </w:r>
      <w:proofErr w:type="spellEnd"/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) Югославии как миф и цель: межнациональные отношения в ФНРЮ (конец 1950-х</w:t>
      </w:r>
      <w:r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F44A10" w:rsidRPr="000D4B15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начало 1960</w:t>
      </w:r>
      <w:r w:rsidR="009C161A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-</w:t>
      </w:r>
      <w:r w:rsidR="003A64F3">
        <w:rPr>
          <w:rStyle w:val="aa"/>
          <w:rFonts w:ascii="Times New Roman" w:hAnsi="Times New Roman" w:cs="Times New Roman"/>
          <w:b w:val="0"/>
          <w:color w:val="2C2D2E"/>
          <w:sz w:val="24"/>
          <w:szCs w:val="24"/>
          <w:shd w:val="clear" w:color="auto" w:fill="FFFFFF"/>
        </w:rPr>
        <w:t>х годов)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F44A10" w:rsidRPr="003706D2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14:00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Pr="003706D2">
        <w:rPr>
          <w:rFonts w:ascii="Times New Roman" w:hAnsi="Times New Roman" w:cs="Times New Roman"/>
          <w:b/>
          <w:sz w:val="24"/>
          <w:szCs w:val="24"/>
        </w:rPr>
        <w:t xml:space="preserve">15:00 </w:t>
      </w:r>
      <w:r w:rsidRPr="003706D2">
        <w:rPr>
          <w:rFonts w:ascii="Times New Roman" w:hAnsi="Times New Roman" w:cs="Times New Roman"/>
          <w:b/>
          <w:i/>
          <w:sz w:val="24"/>
          <w:szCs w:val="24"/>
        </w:rPr>
        <w:t>перерыв</w:t>
      </w:r>
    </w:p>
    <w:p w:rsidR="00F44A10" w:rsidRPr="003706D2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4A10" w:rsidRPr="003706D2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06D2">
        <w:rPr>
          <w:rFonts w:ascii="Times New Roman" w:eastAsia="Times New Roman" w:hAnsi="Times New Roman" w:cs="Times New Roman"/>
          <w:b/>
          <w:color w:val="2C2D2E"/>
          <w:sz w:val="24"/>
          <w:szCs w:val="24"/>
          <w:u w:val="single"/>
          <w:lang w:eastAsia="ru-RU"/>
        </w:rPr>
        <w:t>15:00</w:t>
      </w:r>
      <w:r w:rsidRPr="003706D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–</w:t>
      </w:r>
      <w:r w:rsidR="00F84BC2">
        <w:rPr>
          <w:rFonts w:ascii="Times New Roman" w:hAnsi="Times New Roman" w:cs="Times New Roman"/>
          <w:b/>
          <w:sz w:val="24"/>
          <w:szCs w:val="24"/>
          <w:u w:val="single"/>
        </w:rPr>
        <w:t>17:2</w:t>
      </w:r>
      <w:r w:rsidRPr="003706D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F44A10" w:rsidRPr="000D4B15" w:rsidRDefault="00F44A10" w:rsidP="003A64F3">
      <w:pPr>
        <w:spacing w:after="0" w:line="240" w:lineRule="auto"/>
        <w:jc w:val="both"/>
        <w:rPr>
          <w:rFonts w:ascii="Times New Roman" w:eastAsia="Calibri" w:hAnsi="Times New Roman" w:cs="Times New Roman"/>
          <w:color w:val="252626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Модератор</w:t>
      </w: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Pr="000D4B1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Фролова Марина Михайловна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B1D17" w:rsidRPr="000D4B15" w:rsidRDefault="00F44A10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15:00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="003B1D17" w:rsidRPr="003706D2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Зоитакис</w:t>
      </w:r>
      <w:proofErr w:type="spellEnd"/>
      <w:r w:rsidR="003B1D17" w:rsidRPr="003706D2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Афанасий Георгиевич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proofErr w:type="spellStart"/>
      <w:r w:rsidR="009C16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к.и.н</w:t>
      </w:r>
      <w:proofErr w:type="spellEnd"/>
      <w:r w:rsidR="009C161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., 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доцент Исторического факультета МГУ им. М.В. Ломоносова). </w:t>
      </w:r>
    </w:p>
    <w:p w:rsidR="003B1D17" w:rsidRPr="000D4B15" w:rsidRDefault="003B1D17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Церковный вопрос в греко-албанских отношениях в 1970</w:t>
      </w:r>
      <w:r w:rsidR="003706D2" w:rsidRPr="000D4B1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2000 гг.</w:t>
      </w:r>
    </w:p>
    <w:p w:rsidR="00F44A10" w:rsidRPr="000D4B15" w:rsidRDefault="00F44A10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1D17" w:rsidRPr="000D4B15" w:rsidRDefault="00F44A10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lastRenderedPageBreak/>
        <w:t>15:25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15:45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B1D17" w:rsidRPr="003706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Мирослав </w:t>
      </w:r>
      <w:proofErr w:type="spellStart"/>
      <w:r w:rsidR="003B1D17" w:rsidRPr="003706D2">
        <w:rPr>
          <w:rFonts w:ascii="Times New Roman" w:eastAsia="Times New Roman" w:hAnsi="Times New Roman" w:cs="Times New Roman"/>
          <w:i/>
          <w:iCs/>
          <w:sz w:val="24"/>
          <w:szCs w:val="24"/>
        </w:rPr>
        <w:t>Радивоевич</w:t>
      </w:r>
      <w:proofErr w:type="spellEnd"/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spellStart"/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Ph.D</w:t>
      </w:r>
      <w:proofErr w:type="spellEnd"/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 xml:space="preserve">., 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>ведущий научный сотрудник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Белградский университет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Философский факультет</w:t>
      </w:r>
      <w:r w:rsidR="003706D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B1D17" w:rsidRPr="000D4B15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Отделение истории) </w:t>
      </w:r>
    </w:p>
    <w:p w:rsidR="00F44A10" w:rsidRPr="003706D2" w:rsidRDefault="003B1D17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Российская Федерация и конфликт в Косово и </w:t>
      </w:r>
      <w:proofErr w:type="spellStart"/>
      <w:r w:rsidRPr="000D4B15">
        <w:rPr>
          <w:rFonts w:ascii="Times New Roman" w:eastAsia="Times New Roman" w:hAnsi="Times New Roman" w:cs="Times New Roman"/>
          <w:bCs/>
          <w:sz w:val="24"/>
          <w:szCs w:val="24"/>
        </w:rPr>
        <w:t>Метохии</w:t>
      </w:r>
      <w:proofErr w:type="spellEnd"/>
      <w:r w:rsidRPr="000D4B1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1997 г</w:t>
      </w:r>
      <w:r w:rsidR="009C16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A09FB" w:rsidRPr="000D4B15" w:rsidRDefault="00EA09FB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B1D17" w:rsidRPr="000D4B15" w:rsidRDefault="00F44A10" w:rsidP="003A6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15:50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16:10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923B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Фё</w:t>
      </w:r>
      <w:r w:rsidR="003B1D17" w:rsidRPr="003706D2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доров Владислав Иванович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(кандидат политических наук, Финансовый ун</w:t>
      </w:r>
      <w:r w:rsidR="003A64F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иверситет при Правительстве РФ)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D17" w:rsidRPr="000D4B15" w:rsidRDefault="00C923B1" w:rsidP="003A64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Молодё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жь Сербии в условиях ценностных трансформаций</w:t>
      </w:r>
    </w:p>
    <w:p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1D17" w:rsidRPr="000D4B15" w:rsidRDefault="00F44A10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16:15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16:35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B1D17" w:rsidRPr="000D4B15">
        <w:rPr>
          <w:rFonts w:ascii="Times New Roman" w:hAnsi="Times New Roman" w:cs="Times New Roman"/>
          <w:i/>
          <w:sz w:val="24"/>
          <w:szCs w:val="24"/>
        </w:rPr>
        <w:t>Мезенцева Анна Игоревна</w:t>
      </w:r>
      <w:r w:rsidR="003B1D17" w:rsidRPr="000D4B15">
        <w:rPr>
          <w:rFonts w:ascii="Times New Roman" w:hAnsi="Times New Roman" w:cs="Times New Roman"/>
          <w:sz w:val="24"/>
          <w:szCs w:val="24"/>
        </w:rPr>
        <w:t xml:space="preserve"> </w:t>
      </w:r>
      <w:r w:rsidR="003706D2">
        <w:rPr>
          <w:rFonts w:ascii="Times New Roman" w:hAnsi="Times New Roman" w:cs="Times New Roman"/>
          <w:sz w:val="24"/>
          <w:szCs w:val="24"/>
        </w:rPr>
        <w:t>(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член-</w:t>
      </w:r>
      <w:proofErr w:type="spellStart"/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spellEnd"/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Крымской Академии н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аук, </w:t>
      </w:r>
      <w:proofErr w:type="spellStart"/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Start"/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ед</w:t>
      </w:r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spellEnd"/>
      <w:r w:rsidR="0037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B1D17"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 кафедры «Дидактика, методики, технологии обучения» Гуманит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арно- педагогического института, ФГАОУ ВО «Севастопольский государственный университет», </w:t>
      </w:r>
      <w:r w:rsidR="003B1D17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советник РАЕ по секции «Педаг</w:t>
      </w:r>
      <w:r w:rsidR="009C16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огические науки», профессор РАЕ)</w:t>
      </w:r>
      <w:r w:rsidR="003B1D17" w:rsidRPr="000D4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52AA4" w:rsidRPr="00052AA4" w:rsidRDefault="00052AA4" w:rsidP="003A64F3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</w:pPr>
      <w:r w:rsidRPr="00052AA4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 xml:space="preserve">Межнациональное взаимодействие в условиях кризиса: поликультурные практики на Балканах (к 150-летию </w:t>
      </w:r>
      <w:r w:rsidR="009C161A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 xml:space="preserve">начала </w:t>
      </w:r>
      <w:r w:rsidRPr="00052AA4">
        <w:rPr>
          <w:rStyle w:val="aa"/>
          <w:rFonts w:ascii="Times New Roman" w:hAnsi="Times New Roman" w:cs="Times New Roman"/>
          <w:b w:val="0"/>
          <w:color w:val="404040"/>
          <w:sz w:val="24"/>
          <w:szCs w:val="24"/>
          <w:shd w:val="clear" w:color="auto" w:fill="FFFFFF"/>
        </w:rPr>
        <w:t>Великого Восточного кризиса)</w:t>
      </w:r>
    </w:p>
    <w:p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23B1" w:rsidRDefault="00F44A10" w:rsidP="003A6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16:40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17:00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="003B1D17" w:rsidRPr="000D4B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3B1D17" w:rsidRPr="00C923B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Федоренко Валерия</w:t>
      </w:r>
      <w:r w:rsidR="003B1D17" w:rsidRPr="00C923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1D17" w:rsidRPr="00C923B1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Игоревна</w:t>
      </w:r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(Соискатель на </w:t>
      </w:r>
      <w:proofErr w:type="gramStart"/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звание кандидата</w:t>
      </w:r>
      <w:proofErr w:type="gramEnd"/>
      <w:r w:rsidR="003B1D17"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политических наук, Уфимский государственный университет науки и технологий) </w:t>
      </w:r>
    </w:p>
    <w:p w:rsidR="003B1D17" w:rsidRPr="000D4B15" w:rsidRDefault="003B1D17" w:rsidP="003A64F3">
      <w:pPr>
        <w:spacing w:after="0" w:line="240" w:lineRule="auto"/>
        <w:jc w:val="both"/>
        <w:rPr>
          <w:rFonts w:ascii="Times New Roman" w:hAnsi="Times New Roman" w:cs="Times New Roman"/>
          <w:bCs/>
          <w:color w:val="404040"/>
          <w:sz w:val="24"/>
          <w:szCs w:val="24"/>
          <w:shd w:val="clear" w:color="auto" w:fill="FFFFFF"/>
        </w:rPr>
      </w:pPr>
      <w:proofErr w:type="spellStart"/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Консециативные</w:t>
      </w:r>
      <w:proofErr w:type="spellEnd"/>
      <w:r w:rsidRPr="000D4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практики как технология урегулирования этнополитических конфликтов: опыт Республики Северной Македонии и Боснии и Герцеговины</w:t>
      </w:r>
    </w:p>
    <w:p w:rsidR="00F44A10" w:rsidRPr="000D4B15" w:rsidRDefault="00F44A10" w:rsidP="003A64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0D4B15" w:rsidRPr="000D4B15" w:rsidRDefault="000D4B15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B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17:05</w:t>
      </w:r>
      <w:r w:rsidRPr="000D4B15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0D4B15">
        <w:rPr>
          <w:rFonts w:ascii="Times New Roman" w:hAnsi="Times New Roman" w:cs="Times New Roman"/>
          <w:i/>
          <w:sz w:val="24"/>
          <w:szCs w:val="24"/>
        </w:rPr>
        <w:t>17:20</w:t>
      </w:r>
      <w:r w:rsidRPr="000D4B15">
        <w:rPr>
          <w:rFonts w:ascii="Times New Roman" w:hAnsi="Times New Roman" w:cs="Times New Roman"/>
          <w:sz w:val="24"/>
          <w:szCs w:val="24"/>
        </w:rPr>
        <w:t>.</w:t>
      </w:r>
      <w:r w:rsidRPr="000D4B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D4B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Гуськова</w:t>
      </w:r>
      <w:proofErr w:type="spellEnd"/>
      <w:r w:rsidRPr="000D4B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Елена Юрьевна</w:t>
      </w:r>
      <w:r w:rsidRPr="000D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B1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D4B15">
        <w:rPr>
          <w:rFonts w:ascii="Times New Roman" w:eastAsia="Calibri" w:hAnsi="Times New Roman" w:cs="Times New Roman"/>
          <w:sz w:val="24"/>
          <w:szCs w:val="24"/>
        </w:rPr>
        <w:t>д.и.н., главный научный сотрудник Института славяноведения РАН)</w:t>
      </w:r>
    </w:p>
    <w:p w:rsidR="000D4B15" w:rsidRPr="00052AA4" w:rsidRDefault="000D4B15" w:rsidP="003A64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</w:pPr>
      <w:r w:rsidRP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Посткризисные отношения на территории бывшей Юго</w:t>
      </w:r>
      <w:r w:rsidR="00052AA4">
        <w:rPr>
          <w:rFonts w:ascii="Times New Roman" w:hAnsi="Times New Roman" w:cs="Times New Roman"/>
          <w:sz w:val="24"/>
          <w:szCs w:val="24"/>
          <w:shd w:val="clear" w:color="auto" w:fill="FFFFFF"/>
        </w:rPr>
        <w:t>славии: Возможно ли сближение?</w:t>
      </w:r>
    </w:p>
    <w:p w:rsidR="006A1FDB" w:rsidRPr="00052AA4" w:rsidRDefault="006A1FDB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A1FDB" w:rsidRPr="000D4B15" w:rsidRDefault="006A1FDB" w:rsidP="003A64F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</w:p>
    <w:p w:rsidR="008E7FDC" w:rsidRPr="000D4B15" w:rsidRDefault="008E7FDC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B1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Дискуссия</w:t>
      </w:r>
    </w:p>
    <w:p w:rsidR="008E7FDC" w:rsidRPr="000D4B15" w:rsidRDefault="008E7FDC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8E7FDC" w:rsidRPr="000D4B15" w:rsidRDefault="008E7FDC" w:rsidP="003A6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D4B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Подведение итогов конференции</w:t>
      </w:r>
    </w:p>
    <w:p w:rsidR="008E7FDC" w:rsidRPr="000D4B15" w:rsidRDefault="008E7FDC" w:rsidP="003A64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E7FDC" w:rsidRPr="000D4B15" w:rsidSect="00ED743B">
      <w:footerReference w:type="default" r:id="rId11"/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74" w:rsidRDefault="00DE7574" w:rsidP="00567F9F">
      <w:pPr>
        <w:spacing w:after="0" w:line="240" w:lineRule="auto"/>
      </w:pPr>
      <w:r>
        <w:separator/>
      </w:r>
    </w:p>
  </w:endnote>
  <w:endnote w:type="continuationSeparator" w:id="0">
    <w:p w:rsidR="00DE7574" w:rsidRDefault="00DE7574" w:rsidP="0056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346470"/>
      <w:docPartObj>
        <w:docPartGallery w:val="Page Numbers (Bottom of Page)"/>
        <w:docPartUnique/>
      </w:docPartObj>
    </w:sdtPr>
    <w:sdtEndPr/>
    <w:sdtContent>
      <w:p w:rsidR="00567F9F" w:rsidRDefault="00567F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EF">
          <w:rPr>
            <w:noProof/>
          </w:rPr>
          <w:t>3</w:t>
        </w:r>
        <w:r>
          <w:fldChar w:fldCharType="end"/>
        </w:r>
      </w:p>
    </w:sdtContent>
  </w:sdt>
  <w:p w:rsidR="00567F9F" w:rsidRDefault="00567F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74" w:rsidRDefault="00DE7574" w:rsidP="00567F9F">
      <w:pPr>
        <w:spacing w:after="0" w:line="240" w:lineRule="auto"/>
      </w:pPr>
      <w:r>
        <w:separator/>
      </w:r>
    </w:p>
  </w:footnote>
  <w:footnote w:type="continuationSeparator" w:id="0">
    <w:p w:rsidR="00DE7574" w:rsidRDefault="00DE7574" w:rsidP="00567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378C"/>
    <w:multiLevelType w:val="hybridMultilevel"/>
    <w:tmpl w:val="7A22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A175A"/>
    <w:multiLevelType w:val="hybridMultilevel"/>
    <w:tmpl w:val="6406C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A2C26"/>
    <w:multiLevelType w:val="hybridMultilevel"/>
    <w:tmpl w:val="CA3C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33"/>
    <w:rsid w:val="00020D84"/>
    <w:rsid w:val="0003009F"/>
    <w:rsid w:val="00052AA4"/>
    <w:rsid w:val="000816A0"/>
    <w:rsid w:val="000C17F2"/>
    <w:rsid w:val="000D4B15"/>
    <w:rsid w:val="000E2017"/>
    <w:rsid w:val="00110FAC"/>
    <w:rsid w:val="00137528"/>
    <w:rsid w:val="0015484A"/>
    <w:rsid w:val="001742F3"/>
    <w:rsid w:val="001A68C0"/>
    <w:rsid w:val="00236B90"/>
    <w:rsid w:val="00241569"/>
    <w:rsid w:val="002555DB"/>
    <w:rsid w:val="002A5E48"/>
    <w:rsid w:val="002B770D"/>
    <w:rsid w:val="00337D57"/>
    <w:rsid w:val="003706D2"/>
    <w:rsid w:val="00386B07"/>
    <w:rsid w:val="003A64F3"/>
    <w:rsid w:val="003B1D17"/>
    <w:rsid w:val="00400546"/>
    <w:rsid w:val="00452104"/>
    <w:rsid w:val="00567F9F"/>
    <w:rsid w:val="0057283F"/>
    <w:rsid w:val="005B179E"/>
    <w:rsid w:val="005E27DE"/>
    <w:rsid w:val="005E5A36"/>
    <w:rsid w:val="006012EF"/>
    <w:rsid w:val="00641A80"/>
    <w:rsid w:val="006751F4"/>
    <w:rsid w:val="0068747B"/>
    <w:rsid w:val="006A1FDB"/>
    <w:rsid w:val="006F0242"/>
    <w:rsid w:val="007A1596"/>
    <w:rsid w:val="007A1681"/>
    <w:rsid w:val="007B3730"/>
    <w:rsid w:val="007D4188"/>
    <w:rsid w:val="007F00A5"/>
    <w:rsid w:val="0080501F"/>
    <w:rsid w:val="00856FD0"/>
    <w:rsid w:val="008579D3"/>
    <w:rsid w:val="00877636"/>
    <w:rsid w:val="0088361B"/>
    <w:rsid w:val="008E7FDC"/>
    <w:rsid w:val="00964589"/>
    <w:rsid w:val="009657EF"/>
    <w:rsid w:val="00977B8B"/>
    <w:rsid w:val="00977D31"/>
    <w:rsid w:val="009821B9"/>
    <w:rsid w:val="009C161A"/>
    <w:rsid w:val="009E5761"/>
    <w:rsid w:val="009F5423"/>
    <w:rsid w:val="00A23ACA"/>
    <w:rsid w:val="00A55667"/>
    <w:rsid w:val="00A94495"/>
    <w:rsid w:val="00AC3B0C"/>
    <w:rsid w:val="00AE1D81"/>
    <w:rsid w:val="00AF535C"/>
    <w:rsid w:val="00B03233"/>
    <w:rsid w:val="00B81864"/>
    <w:rsid w:val="00BA6E4F"/>
    <w:rsid w:val="00BC56F4"/>
    <w:rsid w:val="00BE3FD9"/>
    <w:rsid w:val="00BF7D33"/>
    <w:rsid w:val="00C56DA4"/>
    <w:rsid w:val="00C923B1"/>
    <w:rsid w:val="00D30EEF"/>
    <w:rsid w:val="00D32D2F"/>
    <w:rsid w:val="00D41914"/>
    <w:rsid w:val="00D52C1F"/>
    <w:rsid w:val="00DC1CAE"/>
    <w:rsid w:val="00DD7075"/>
    <w:rsid w:val="00DE7574"/>
    <w:rsid w:val="00EA09FB"/>
    <w:rsid w:val="00EC5479"/>
    <w:rsid w:val="00ED743B"/>
    <w:rsid w:val="00F03D20"/>
    <w:rsid w:val="00F34643"/>
    <w:rsid w:val="00F446D4"/>
    <w:rsid w:val="00F44A10"/>
    <w:rsid w:val="00F84BC2"/>
    <w:rsid w:val="00F95DD7"/>
    <w:rsid w:val="00FA56E4"/>
    <w:rsid w:val="00F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F9F"/>
  </w:style>
  <w:style w:type="paragraph" w:styleId="a6">
    <w:name w:val="footer"/>
    <w:basedOn w:val="a"/>
    <w:link w:val="a7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F9F"/>
  </w:style>
  <w:style w:type="character" w:styleId="a8">
    <w:name w:val="Hyperlink"/>
    <w:basedOn w:val="a0"/>
    <w:uiPriority w:val="99"/>
    <w:semiHidden/>
    <w:unhideWhenUsed/>
    <w:rsid w:val="006A1FDB"/>
    <w:rPr>
      <w:color w:val="0000FF"/>
      <w:u w:val="single"/>
    </w:rPr>
  </w:style>
  <w:style w:type="character" w:styleId="a9">
    <w:name w:val="Emphasis"/>
    <w:basedOn w:val="a0"/>
    <w:uiPriority w:val="20"/>
    <w:qFormat/>
    <w:rsid w:val="006A1FDB"/>
    <w:rPr>
      <w:i/>
      <w:iCs/>
    </w:rPr>
  </w:style>
  <w:style w:type="paragraph" w:customStyle="1" w:styleId="docdata">
    <w:name w:val="docdata"/>
    <w:aliases w:val="docy,v5,3541,bqiaagaaeyqcaaagiaiaaam5dqaabucnaaaaaaaaaaaaaaaaaaaaaaaaaaaaaaaaaaaaaaaaaaaaaaaaaaaaaaaaaaaaaaaaaaaaaaaaaaaaaaaaaaaaaaaaaaaaaaaaaaaaaaaaaaaaaaaaaaaaaaaaaaaaaaaaaaaaaaaaaaaaaaaaaaaaaaaaaaaaaaaaaaaaaaaaaaaaaaaaaaaaaaaaaaaaaaaaaaaaaaaa"/>
    <w:basedOn w:val="a"/>
    <w:rsid w:val="006A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4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F9F"/>
  </w:style>
  <w:style w:type="paragraph" w:styleId="a6">
    <w:name w:val="footer"/>
    <w:basedOn w:val="a"/>
    <w:link w:val="a7"/>
    <w:uiPriority w:val="99"/>
    <w:unhideWhenUsed/>
    <w:rsid w:val="0056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F9F"/>
  </w:style>
  <w:style w:type="character" w:styleId="a8">
    <w:name w:val="Hyperlink"/>
    <w:basedOn w:val="a0"/>
    <w:uiPriority w:val="99"/>
    <w:semiHidden/>
    <w:unhideWhenUsed/>
    <w:rsid w:val="006A1FDB"/>
    <w:rPr>
      <w:color w:val="0000FF"/>
      <w:u w:val="single"/>
    </w:rPr>
  </w:style>
  <w:style w:type="character" w:styleId="a9">
    <w:name w:val="Emphasis"/>
    <w:basedOn w:val="a0"/>
    <w:uiPriority w:val="20"/>
    <w:qFormat/>
    <w:rsid w:val="006A1FDB"/>
    <w:rPr>
      <w:i/>
      <w:iCs/>
    </w:rPr>
  </w:style>
  <w:style w:type="paragraph" w:customStyle="1" w:styleId="docdata">
    <w:name w:val="docdata"/>
    <w:aliases w:val="docy,v5,3541,bqiaagaaeyqcaaagiaiaaam5dqaabucnaaaaaaaaaaaaaaaaaaaaaaaaaaaaaaaaaaaaaaaaaaaaaaaaaaaaaaaaaaaaaaaaaaaaaaaaaaaaaaaaaaaaaaaaaaaaaaaaaaaaaaaaaaaaaaaaaaaaaaaaaaaaaaaaaaaaaaaaaaaaaaaaaaaaaaaaaaaaaaaaaaaaaaaaaaaaaaaaaaaaaaaaaaaaaaaaaaaaaaaa"/>
    <w:basedOn w:val="a"/>
    <w:rsid w:val="006A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4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ran.ru/centr-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slav.ru/taxonomy/term/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lav.ru/taxonomy/term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2025-10-06T16:46:00Z</dcterms:created>
  <dcterms:modified xsi:type="dcterms:W3CDTF">2025-10-22T15:37:00Z</dcterms:modified>
</cp:coreProperties>
</file>